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CAD0B" w14:textId="77777777" w:rsidR="00A9601C" w:rsidRDefault="00000000">
      <w:pPr>
        <w:spacing w:after="0" w:line="240" w:lineRule="auto"/>
        <w:rPr>
          <w:b/>
          <w:sz w:val="16"/>
          <w:szCs w:val="16"/>
        </w:rPr>
      </w:pPr>
      <w:r>
        <w:rPr>
          <w:noProof/>
        </w:rPr>
        <w:drawing>
          <wp:anchor distT="0" distB="0" distL="0" distR="0" simplePos="0" relativeHeight="8" behindDoc="1" locked="0" layoutInCell="1" allowOverlap="1" wp14:anchorId="2051217D" wp14:editId="637E8416">
            <wp:simplePos x="0" y="0"/>
            <wp:positionH relativeFrom="column">
              <wp:posOffset>0</wp:posOffset>
            </wp:positionH>
            <wp:positionV relativeFrom="paragraph">
              <wp:posOffset>215900</wp:posOffset>
            </wp:positionV>
            <wp:extent cx="1080135" cy="647700"/>
            <wp:effectExtent l="0" t="0" r="0" b="0"/>
            <wp:wrapNone/>
            <wp:docPr id="1" name="Image 3" descr="Accueil | SFT 2024 - 04 juin 2024 au 07 ju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Accueil | SFT 2024 - 04 juin 2024 au 07 juin 2024"/>
                    <pic:cNvPicPr>
                      <a:picLocks noChangeAspect="1" noChangeArrowheads="1"/>
                    </pic:cNvPicPr>
                  </pic:nvPicPr>
                  <pic:blipFill>
                    <a:blip r:embed="rId8"/>
                    <a:stretch>
                      <a:fillRect/>
                    </a:stretch>
                  </pic:blipFill>
                  <pic:spPr bwMode="auto">
                    <a:xfrm>
                      <a:off x="0" y="0"/>
                      <a:ext cx="1080135" cy="647700"/>
                    </a:xfrm>
                    <a:prstGeom prst="rect">
                      <a:avLst/>
                    </a:prstGeom>
                  </pic:spPr>
                </pic:pic>
              </a:graphicData>
            </a:graphic>
          </wp:anchor>
        </w:drawing>
      </w:r>
      <w:r>
        <w:rPr>
          <w:noProof/>
        </w:rPr>
        <mc:AlternateContent>
          <mc:Choice Requires="wpg">
            <w:drawing>
              <wp:inline distT="0" distB="0" distL="0" distR="0" wp14:anchorId="079E2B5E" wp14:editId="59F273CA">
                <wp:extent cx="6300470" cy="2175510"/>
                <wp:effectExtent l="0" t="0" r="0" b="0"/>
                <wp:docPr id="2" name="Group 1244"/>
                <wp:cNvGraphicFramePr/>
                <a:graphic xmlns:a="http://schemas.openxmlformats.org/drawingml/2006/main">
                  <a:graphicData uri="http://schemas.microsoft.com/office/word/2010/wordprocessingGroup">
                    <wpg:wgp>
                      <wpg:cNvGrpSpPr/>
                      <wpg:grpSpPr>
                        <a:xfrm>
                          <a:off x="0" y="0"/>
                          <a:ext cx="6300360" cy="2175480"/>
                          <a:chOff x="0" y="0"/>
                          <a:chExt cx="6300360" cy="2175480"/>
                        </a:xfrm>
                      </wpg:grpSpPr>
                      <wps:wsp>
                        <wps:cNvPr id="3" name="Rectangle 2"/>
                        <wps:cNvSpPr/>
                        <wps:spPr>
                          <a:xfrm>
                            <a:off x="0" y="45000"/>
                            <a:ext cx="6254640" cy="2130480"/>
                          </a:xfrm>
                          <a:prstGeom prst="rect">
                            <a:avLst/>
                          </a:prstGeom>
                          <a:noFill/>
                          <a:ln w="0">
                            <a:noFill/>
                          </a:ln>
                        </wps:spPr>
                        <wps:style>
                          <a:lnRef idx="0">
                            <a:scrgbClr r="0" g="0" b="0"/>
                          </a:lnRef>
                          <a:fillRef idx="0">
                            <a:scrgbClr r="0" g="0" b="0"/>
                          </a:fillRef>
                          <a:effectRef idx="0">
                            <a:scrgbClr r="0" g="0" b="0"/>
                          </a:effectRef>
                          <a:fontRef idx="minor"/>
                        </wps:style>
                        <wps:bodyPr/>
                      </wps:wsp>
                      <wps:wsp>
                        <wps:cNvPr id="4" name="Zone de texte 5"/>
                        <wps:cNvSpPr/>
                        <wps:spPr>
                          <a:xfrm>
                            <a:off x="895320" y="0"/>
                            <a:ext cx="5405040" cy="2126160"/>
                          </a:xfrm>
                          <a:prstGeom prst="rect">
                            <a:avLst/>
                          </a:prstGeom>
                          <a:noFill/>
                          <a:ln w="0">
                            <a:noFill/>
                          </a:ln>
                        </wps:spPr>
                        <wps:style>
                          <a:lnRef idx="0">
                            <a:scrgbClr r="0" g="0" b="0"/>
                          </a:lnRef>
                          <a:fillRef idx="0">
                            <a:scrgbClr r="0" g="0" b="0"/>
                          </a:fillRef>
                          <a:effectRef idx="0">
                            <a:scrgbClr r="0" g="0" b="0"/>
                          </a:effectRef>
                          <a:fontRef idx="minor"/>
                        </wps:style>
                        <wps:txbx>
                          <w:txbxContent>
                            <w:p w14:paraId="0B467828" w14:textId="77777777" w:rsidR="00A9601C" w:rsidRDefault="00000000">
                              <w:pPr>
                                <w:spacing w:after="0" w:line="240" w:lineRule="auto"/>
                                <w:jc w:val="center"/>
                                <w:rPr>
                                  <w:b/>
                                  <w:sz w:val="32"/>
                                </w:rPr>
                              </w:pPr>
                              <w:r>
                                <w:rPr>
                                  <w:b/>
                                  <w:sz w:val="32"/>
                                </w:rPr>
                                <w:t xml:space="preserve">SOCIÉTÉ </w:t>
                              </w:r>
                              <w:r>
                                <w:rPr>
                                  <w:b/>
                                  <w:caps/>
                                  <w:sz w:val="32"/>
                                </w:rPr>
                                <w:t>Française</w:t>
                              </w:r>
                              <w:r>
                                <w:rPr>
                                  <w:b/>
                                  <w:sz w:val="32"/>
                                </w:rPr>
                                <w:t xml:space="preserve"> DE THERMIQUE</w:t>
                              </w:r>
                            </w:p>
                            <w:p w14:paraId="297C5E04" w14:textId="77777777" w:rsidR="00A9601C" w:rsidRDefault="00A9601C">
                              <w:pPr>
                                <w:spacing w:after="0" w:line="240" w:lineRule="auto"/>
                                <w:jc w:val="center"/>
                                <w:rPr>
                                  <w:b/>
                                  <w:sz w:val="12"/>
                                  <w:szCs w:val="12"/>
                                </w:rPr>
                              </w:pPr>
                            </w:p>
                            <w:p w14:paraId="232F7DDF" w14:textId="77777777" w:rsidR="00A9601C" w:rsidRDefault="00000000">
                              <w:pPr>
                                <w:spacing w:after="0" w:line="240" w:lineRule="auto"/>
                                <w:jc w:val="center"/>
                                <w:rPr>
                                  <w:b/>
                                  <w:i/>
                                  <w:sz w:val="28"/>
                                </w:rPr>
                              </w:pPr>
                              <w:r>
                                <w:rPr>
                                  <w:b/>
                                  <w:i/>
                                  <w:sz w:val="28"/>
                                </w:rPr>
                                <w:t>Groupe « </w:t>
                              </w:r>
                              <w:r>
                                <w:rPr>
                                  <w:b/>
                                  <w:i/>
                                  <w:color w:val="000000" w:themeColor="text1"/>
                                  <w:sz w:val="28"/>
                                </w:rPr>
                                <w:t xml:space="preserve">Convection </w:t>
                              </w:r>
                              <w:r>
                                <w:rPr>
                                  <w:b/>
                                  <w:i/>
                                  <w:sz w:val="28"/>
                                </w:rPr>
                                <w:t xml:space="preserve">» </w:t>
                              </w:r>
                            </w:p>
                            <w:p w14:paraId="6FFC9340" w14:textId="77777777" w:rsidR="00A9601C" w:rsidRDefault="00A9601C">
                              <w:pPr>
                                <w:spacing w:after="0" w:line="240" w:lineRule="auto"/>
                                <w:jc w:val="center"/>
                                <w:rPr>
                                  <w:b/>
                                  <w:i/>
                                  <w:sz w:val="12"/>
                                  <w:szCs w:val="12"/>
                                </w:rPr>
                              </w:pPr>
                            </w:p>
                            <w:p w14:paraId="47A9E3C7" w14:textId="77777777" w:rsidR="00A9601C" w:rsidRDefault="00000000">
                              <w:pPr>
                                <w:spacing w:after="0" w:line="240" w:lineRule="auto"/>
                                <w:jc w:val="center"/>
                                <w:rPr>
                                  <w:color w:val="000000" w:themeColor="text1"/>
                                </w:rPr>
                              </w:pPr>
                              <w:r>
                                <w:rPr>
                                  <w:color w:val="000000" w:themeColor="text1"/>
                                </w:rPr>
                                <w:t xml:space="preserve">Journée thématique organisée par : </w:t>
                              </w:r>
                            </w:p>
                            <w:p w14:paraId="5B9427ED" w14:textId="77777777" w:rsidR="00A9601C" w:rsidRDefault="00000000">
                              <w:pPr>
                                <w:spacing w:after="0" w:line="240" w:lineRule="auto"/>
                                <w:jc w:val="center"/>
                                <w:rPr>
                                  <w:b/>
                                  <w:i/>
                                  <w:color w:val="000000" w:themeColor="text1"/>
                                  <w:szCs w:val="24"/>
                                </w:rPr>
                              </w:pPr>
                              <w:r>
                                <w:rPr>
                                  <w:b/>
                                  <w:i/>
                                  <w:color w:val="000000" w:themeColor="text1"/>
                                  <w:szCs w:val="24"/>
                                </w:rPr>
                                <w:t xml:space="preserve">S. Amir Bahrani (CERI EE, IMTNE), Stéphane </w:t>
                              </w:r>
                              <w:proofErr w:type="spellStart"/>
                              <w:r>
                                <w:rPr>
                                  <w:b/>
                                  <w:i/>
                                  <w:color w:val="000000" w:themeColor="text1"/>
                                  <w:szCs w:val="24"/>
                                </w:rPr>
                                <w:t>Fohanno</w:t>
                              </w:r>
                              <w:proofErr w:type="spellEnd"/>
                              <w:r>
                                <w:rPr>
                                  <w:b/>
                                  <w:i/>
                                  <w:color w:val="000000" w:themeColor="text1"/>
                                  <w:szCs w:val="24"/>
                                </w:rPr>
                                <w:t xml:space="preserve"> (</w:t>
                              </w:r>
                              <w:proofErr w:type="spellStart"/>
                              <w:r>
                                <w:rPr>
                                  <w:b/>
                                  <w:i/>
                                  <w:color w:val="000000" w:themeColor="text1"/>
                                  <w:szCs w:val="24"/>
                                </w:rPr>
                                <w:t>ITheMM</w:t>
                              </w:r>
                              <w:proofErr w:type="spellEnd"/>
                              <w:r>
                                <w:rPr>
                                  <w:b/>
                                  <w:i/>
                                  <w:color w:val="000000" w:themeColor="text1"/>
                                  <w:szCs w:val="24"/>
                                </w:rPr>
                                <w:t xml:space="preserve">, URCA) </w:t>
                              </w:r>
                            </w:p>
                            <w:p w14:paraId="5DCC98BF" w14:textId="77777777" w:rsidR="00A9601C" w:rsidRDefault="00000000">
                              <w:pPr>
                                <w:spacing w:after="0" w:line="240" w:lineRule="auto"/>
                                <w:jc w:val="center"/>
                                <w:rPr>
                                  <w:b/>
                                  <w:i/>
                                  <w:color w:val="000000" w:themeColor="text1"/>
                                  <w:szCs w:val="24"/>
                                </w:rPr>
                              </w:pPr>
                              <w:proofErr w:type="gramStart"/>
                              <w:r>
                                <w:rPr>
                                  <w:b/>
                                  <w:i/>
                                  <w:color w:val="000000" w:themeColor="text1"/>
                                  <w:szCs w:val="24"/>
                                </w:rPr>
                                <w:t>et</w:t>
                              </w:r>
                              <w:proofErr w:type="gramEnd"/>
                              <w:r>
                                <w:rPr>
                                  <w:b/>
                                  <w:i/>
                                  <w:color w:val="000000" w:themeColor="text1"/>
                                  <w:szCs w:val="24"/>
                                </w:rPr>
                                <w:t xml:space="preserve"> Brice </w:t>
                              </w:r>
                              <w:proofErr w:type="spellStart"/>
                              <w:r>
                                <w:rPr>
                                  <w:b/>
                                  <w:i/>
                                  <w:color w:val="000000" w:themeColor="text1"/>
                                  <w:szCs w:val="24"/>
                                </w:rPr>
                                <w:t>Tréméac</w:t>
                              </w:r>
                              <w:proofErr w:type="spellEnd"/>
                              <w:r>
                                <w:rPr>
                                  <w:b/>
                                  <w:i/>
                                  <w:color w:val="000000" w:themeColor="text1"/>
                                  <w:szCs w:val="24"/>
                                </w:rPr>
                                <w:t xml:space="preserve"> (</w:t>
                              </w:r>
                              <w:proofErr w:type="spellStart"/>
                              <w:r>
                                <w:rPr>
                                  <w:b/>
                                  <w:i/>
                                  <w:color w:val="000000" w:themeColor="text1"/>
                                  <w:szCs w:val="24"/>
                                </w:rPr>
                                <w:t>Lafset</w:t>
                              </w:r>
                              <w:proofErr w:type="spellEnd"/>
                              <w:r>
                                <w:rPr>
                                  <w:b/>
                                  <w:i/>
                                  <w:color w:val="000000" w:themeColor="text1"/>
                                  <w:szCs w:val="24"/>
                                </w:rPr>
                                <w:t>, Cnam)</w:t>
                              </w:r>
                            </w:p>
                            <w:p w14:paraId="0D0CB593" w14:textId="77777777" w:rsidR="00A9601C" w:rsidRDefault="00A9601C">
                              <w:pPr>
                                <w:spacing w:after="0" w:line="240" w:lineRule="auto"/>
                                <w:jc w:val="center"/>
                                <w:rPr>
                                  <w:bCs/>
                                  <w:i/>
                                  <w:color w:val="000000" w:themeColor="text1"/>
                                  <w:sz w:val="12"/>
                                  <w:szCs w:val="12"/>
                                </w:rPr>
                              </w:pPr>
                            </w:p>
                            <w:p w14:paraId="3B9E883E" w14:textId="77777777" w:rsidR="00A9601C" w:rsidRDefault="00D118DF">
                              <w:pPr>
                                <w:spacing w:after="0" w:line="240" w:lineRule="auto"/>
                                <w:jc w:val="center"/>
                                <w:rPr>
                                  <w:b/>
                                  <w:i/>
                                  <w:color w:val="000000" w:themeColor="text1"/>
                                  <w:sz w:val="36"/>
                                </w:rPr>
                              </w:pPr>
                              <w:r>
                                <w:rPr>
                                  <w:b/>
                                  <w:i/>
                                  <w:color w:val="000000" w:themeColor="text1"/>
                                  <w:sz w:val="36"/>
                                </w:rPr>
                                <w:t>7 mai 2025</w:t>
                              </w:r>
                            </w:p>
                            <w:p w14:paraId="4BDD8312" w14:textId="77777777" w:rsidR="00A9601C" w:rsidRDefault="00A9601C">
                              <w:pPr>
                                <w:spacing w:after="0" w:line="240" w:lineRule="auto"/>
                                <w:jc w:val="center"/>
                                <w:rPr>
                                  <w:color w:val="000000" w:themeColor="text1"/>
                                  <w:sz w:val="12"/>
                                  <w:szCs w:val="12"/>
                                </w:rPr>
                              </w:pPr>
                            </w:p>
                            <w:p w14:paraId="0BFA2D7F" w14:textId="77777777" w:rsidR="00A9601C" w:rsidRDefault="00000000">
                              <w:pPr>
                                <w:spacing w:after="0" w:line="240" w:lineRule="auto"/>
                                <w:jc w:val="center"/>
                                <w:rPr>
                                  <w:color w:val="000000" w:themeColor="text1"/>
                                </w:rPr>
                              </w:pPr>
                              <w:r>
                                <w:rPr>
                                  <w:color w:val="000000" w:themeColor="text1"/>
                                </w:rPr>
                                <w:t>Accueil à partir de 9h30 à</w:t>
                              </w:r>
                            </w:p>
                            <w:p w14:paraId="17B02074" w14:textId="77777777" w:rsidR="00A9601C" w:rsidRDefault="00000000">
                              <w:pPr>
                                <w:spacing w:after="0" w:line="240" w:lineRule="auto"/>
                                <w:jc w:val="center"/>
                                <w:rPr>
                                  <w:b/>
                                  <w:bCs/>
                                  <w:color w:val="000000" w:themeColor="text1"/>
                                  <w:sz w:val="24"/>
                                  <w:szCs w:val="24"/>
                                </w:rPr>
                              </w:pPr>
                              <w:r>
                                <w:rPr>
                                  <w:b/>
                                  <w:bCs/>
                                  <w:color w:val="000000" w:themeColor="text1"/>
                                  <w:sz w:val="24"/>
                                  <w:szCs w:val="24"/>
                                </w:rPr>
                                <w:t>CNAM, 292 Rue Saint-Martin, 75003 Paris</w:t>
                              </w:r>
                            </w:p>
                            <w:p w14:paraId="5AD9C846" w14:textId="77777777" w:rsidR="00A9601C" w:rsidRDefault="00A9601C">
                              <w:pPr>
                                <w:spacing w:after="0" w:line="240" w:lineRule="auto"/>
                                <w:jc w:val="center"/>
                                <w:rPr>
                                  <w:sz w:val="12"/>
                                  <w:szCs w:val="12"/>
                                </w:rPr>
                              </w:pPr>
                            </w:p>
                            <w:p w14:paraId="6FE4FFDE" w14:textId="77777777" w:rsidR="00A9601C" w:rsidRDefault="00000000">
                              <w:pPr>
                                <w:spacing w:after="0" w:line="240" w:lineRule="auto"/>
                                <w:jc w:val="center"/>
                              </w:pPr>
                              <w:r>
                                <w:t>****************************************</w:t>
                              </w:r>
                            </w:p>
                          </w:txbxContent>
                        </wps:txbx>
                        <wps:bodyPr lIns="0" tIns="0" rIns="0" bIns="0" anchor="t">
                          <a:noAutofit/>
                        </wps:bodyPr>
                      </wps:wsp>
                    </wpg:wgp>
                  </a:graphicData>
                </a:graphic>
              </wp:inline>
            </w:drawing>
          </mc:Choice>
          <mc:Fallback>
            <w:pict>
              <v:group w14:anchorId="080BBA47" id="Group 1244" o:spid="_x0000_s1026" style="width:496.1pt;height:171.3pt;mso-position-horizontal-relative:char;mso-position-vertical-relative:line" coordsize="63003,2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">
                <v:rect id="Rectangle 2" o:spid="_x0000_s1027" style="position:absolute;top:450;width:62546;height:2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" filled="f" stroked="f" strokeweight="0"/>
                <v:rect id="Zone de texte 5" o:spid="_x0000_s1028" style="position:absolute;left:8953;width:54050;height:2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" filled="f" stroked="f" strokeweight="0">
                  <v:textbox inset="0,0,0,0">
                    <w:txbxContent>
                      <w:p w:rsidR="00A9601C" w:rsidRDefault="00000000">
                        <w:pPr>
                          <w:spacing w:after="0" w:line="240" w:lineRule="auto"/>
                          <w:jc w:val="center"/>
                          <w:rPr>
                            <w:b/>
                            <w:sz w:val="32"/>
                          </w:rPr>
                        </w:pPr>
                        <w:r>
                          <w:rPr>
                            <w:b/>
                            <w:sz w:val="32"/>
                          </w:rPr>
                          <w:t xml:space="preserve">SOCIÉTÉ </w:t>
                        </w:r>
                        <w:r>
                          <w:rPr>
                            <w:b/>
                            <w:caps/>
                            <w:sz w:val="32"/>
                          </w:rPr>
                          <w:t>Française</w:t>
                        </w:r>
                        <w:r>
                          <w:rPr>
                            <w:b/>
                            <w:sz w:val="32"/>
                          </w:rPr>
                          <w:t xml:space="preserve"> DE THERMIQUE</w:t>
                        </w:r>
                      </w:p>
                      <w:p w:rsidR="00A9601C" w:rsidRDefault="00A9601C">
                        <w:pPr>
                          <w:spacing w:after="0" w:line="240" w:lineRule="auto"/>
                          <w:jc w:val="center"/>
                          <w:rPr>
                            <w:b/>
                            <w:sz w:val="12"/>
                            <w:szCs w:val="12"/>
                          </w:rPr>
                        </w:pPr>
                      </w:p>
                      <w:p w:rsidR="00A9601C" w:rsidRDefault="00000000">
                        <w:pPr>
                          <w:spacing w:after="0" w:line="240" w:lineRule="auto"/>
                          <w:jc w:val="center"/>
                          <w:rPr>
                            <w:b/>
                            <w:i/>
                            <w:sz w:val="28"/>
                          </w:rPr>
                        </w:pPr>
                        <w:r>
                          <w:rPr>
                            <w:b/>
                            <w:i/>
                            <w:sz w:val="28"/>
                          </w:rPr>
                          <w:t>Groupe « </w:t>
                        </w:r>
                        <w:r>
                          <w:rPr>
                            <w:b/>
                            <w:i/>
                            <w:color w:val="000000" w:themeColor="text1"/>
                            <w:sz w:val="28"/>
                          </w:rPr>
                          <w:t xml:space="preserve">Convection </w:t>
                        </w:r>
                        <w:r>
                          <w:rPr>
                            <w:b/>
                            <w:i/>
                            <w:sz w:val="28"/>
                          </w:rPr>
                          <w:t xml:space="preserve">» </w:t>
                        </w:r>
                      </w:p>
                      <w:p w:rsidR="00A9601C" w:rsidRDefault="00A9601C">
                        <w:pPr>
                          <w:spacing w:after="0" w:line="240" w:lineRule="auto"/>
                          <w:jc w:val="center"/>
                          <w:rPr>
                            <w:b/>
                            <w:i/>
                            <w:sz w:val="12"/>
                            <w:szCs w:val="12"/>
                          </w:rPr>
                        </w:pPr>
                      </w:p>
                      <w:p w:rsidR="00A9601C" w:rsidRDefault="00000000">
                        <w:pPr>
                          <w:spacing w:after="0" w:line="240" w:lineRule="auto"/>
                          <w:jc w:val="center"/>
                          <w:rPr>
                            <w:color w:val="000000" w:themeColor="text1"/>
                          </w:rPr>
                        </w:pPr>
                        <w:r>
                          <w:rPr>
                            <w:color w:val="000000" w:themeColor="text1"/>
                          </w:rPr>
                          <w:t xml:space="preserve">Journée thématique organisée par : </w:t>
                        </w:r>
                      </w:p>
                      <w:p w:rsidR="00A9601C" w:rsidRDefault="00000000">
                        <w:pPr>
                          <w:spacing w:after="0" w:line="240" w:lineRule="auto"/>
                          <w:jc w:val="center"/>
                          <w:rPr>
                            <w:b/>
                            <w:i/>
                            <w:color w:val="000000" w:themeColor="text1"/>
                            <w:szCs w:val="24"/>
                          </w:rPr>
                        </w:pPr>
                        <w:r>
                          <w:rPr>
                            <w:b/>
                            <w:i/>
                            <w:color w:val="000000" w:themeColor="text1"/>
                            <w:szCs w:val="24"/>
                          </w:rPr>
                          <w:t xml:space="preserve">S. Amir Bahrani (CERI EE, IMTNE), Stéphane </w:t>
                        </w:r>
                        <w:proofErr w:type="spellStart"/>
                        <w:r>
                          <w:rPr>
                            <w:b/>
                            <w:i/>
                            <w:color w:val="000000" w:themeColor="text1"/>
                            <w:szCs w:val="24"/>
                          </w:rPr>
                          <w:t>Fohanno</w:t>
                        </w:r>
                        <w:proofErr w:type="spellEnd"/>
                        <w:r>
                          <w:rPr>
                            <w:b/>
                            <w:i/>
                            <w:color w:val="000000" w:themeColor="text1"/>
                            <w:szCs w:val="24"/>
                          </w:rPr>
                          <w:t xml:space="preserve"> (</w:t>
                        </w:r>
                        <w:proofErr w:type="spellStart"/>
                        <w:r>
                          <w:rPr>
                            <w:b/>
                            <w:i/>
                            <w:color w:val="000000" w:themeColor="text1"/>
                            <w:szCs w:val="24"/>
                          </w:rPr>
                          <w:t>ITheMM</w:t>
                        </w:r>
                        <w:proofErr w:type="spellEnd"/>
                        <w:r>
                          <w:rPr>
                            <w:b/>
                            <w:i/>
                            <w:color w:val="000000" w:themeColor="text1"/>
                            <w:szCs w:val="24"/>
                          </w:rPr>
                          <w:t xml:space="preserve">, URCA) </w:t>
                        </w:r>
                      </w:p>
                      <w:p w:rsidR="00A9601C" w:rsidRDefault="00000000">
                        <w:pPr>
                          <w:spacing w:after="0" w:line="240" w:lineRule="auto"/>
                          <w:jc w:val="center"/>
                          <w:rPr>
                            <w:b/>
                            <w:i/>
                            <w:color w:val="000000" w:themeColor="text1"/>
                            <w:szCs w:val="24"/>
                          </w:rPr>
                        </w:pPr>
                        <w:proofErr w:type="gramStart"/>
                        <w:r>
                          <w:rPr>
                            <w:b/>
                            <w:i/>
                            <w:color w:val="000000" w:themeColor="text1"/>
                            <w:szCs w:val="24"/>
                          </w:rPr>
                          <w:t>et</w:t>
                        </w:r>
                        <w:proofErr w:type="gramEnd"/>
                        <w:r>
                          <w:rPr>
                            <w:b/>
                            <w:i/>
                            <w:color w:val="000000" w:themeColor="text1"/>
                            <w:szCs w:val="24"/>
                          </w:rPr>
                          <w:t xml:space="preserve"> Brice </w:t>
                        </w:r>
                        <w:proofErr w:type="spellStart"/>
                        <w:r>
                          <w:rPr>
                            <w:b/>
                            <w:i/>
                            <w:color w:val="000000" w:themeColor="text1"/>
                            <w:szCs w:val="24"/>
                          </w:rPr>
                          <w:t>Tréméac</w:t>
                        </w:r>
                        <w:proofErr w:type="spellEnd"/>
                        <w:r>
                          <w:rPr>
                            <w:b/>
                            <w:i/>
                            <w:color w:val="000000" w:themeColor="text1"/>
                            <w:szCs w:val="24"/>
                          </w:rPr>
                          <w:t xml:space="preserve"> (</w:t>
                        </w:r>
                        <w:proofErr w:type="spellStart"/>
                        <w:r>
                          <w:rPr>
                            <w:b/>
                            <w:i/>
                            <w:color w:val="000000" w:themeColor="text1"/>
                            <w:szCs w:val="24"/>
                          </w:rPr>
                          <w:t>Lafset</w:t>
                        </w:r>
                        <w:proofErr w:type="spellEnd"/>
                        <w:r>
                          <w:rPr>
                            <w:b/>
                            <w:i/>
                            <w:color w:val="000000" w:themeColor="text1"/>
                            <w:szCs w:val="24"/>
                          </w:rPr>
                          <w:t>, Cnam)</w:t>
                        </w:r>
                      </w:p>
                      <w:p w:rsidR="00A9601C" w:rsidRDefault="00A9601C">
                        <w:pPr>
                          <w:spacing w:after="0" w:line="240" w:lineRule="auto"/>
                          <w:jc w:val="center"/>
                          <w:rPr>
                            <w:bCs/>
                            <w:i/>
                            <w:color w:val="000000" w:themeColor="text1"/>
                            <w:sz w:val="12"/>
                            <w:szCs w:val="12"/>
                          </w:rPr>
                        </w:pPr>
                      </w:p>
                      <w:p w:rsidR="00A9601C" w:rsidRDefault="00D118DF">
                        <w:pPr>
                          <w:spacing w:after="0" w:line="240" w:lineRule="auto"/>
                          <w:jc w:val="center"/>
                          <w:rPr>
                            <w:b/>
                            <w:i/>
                            <w:color w:val="000000" w:themeColor="text1"/>
                            <w:sz w:val="36"/>
                          </w:rPr>
                        </w:pPr>
                        <w:r>
                          <w:rPr>
                            <w:b/>
                            <w:i/>
                            <w:color w:val="000000" w:themeColor="text1"/>
                            <w:sz w:val="36"/>
                          </w:rPr>
                          <w:t>7</w:t>
                        </w:r>
                        <w:r w:rsidR="00000000">
                          <w:rPr>
                            <w:b/>
                            <w:i/>
                            <w:color w:val="000000" w:themeColor="text1"/>
                            <w:sz w:val="36"/>
                          </w:rPr>
                          <w:t xml:space="preserve"> </w:t>
                        </w:r>
                        <w:r>
                          <w:rPr>
                            <w:b/>
                            <w:i/>
                            <w:color w:val="000000" w:themeColor="text1"/>
                            <w:sz w:val="36"/>
                          </w:rPr>
                          <w:t>mai</w:t>
                        </w:r>
                        <w:r w:rsidR="00000000">
                          <w:rPr>
                            <w:b/>
                            <w:i/>
                            <w:color w:val="000000" w:themeColor="text1"/>
                            <w:sz w:val="36"/>
                          </w:rPr>
                          <w:t xml:space="preserve"> 202</w:t>
                        </w:r>
                        <w:r>
                          <w:rPr>
                            <w:b/>
                            <w:i/>
                            <w:color w:val="000000" w:themeColor="text1"/>
                            <w:sz w:val="36"/>
                          </w:rPr>
                          <w:t>5</w:t>
                        </w:r>
                      </w:p>
                      <w:p w:rsidR="00A9601C" w:rsidRDefault="00A9601C">
                        <w:pPr>
                          <w:spacing w:after="0" w:line="240" w:lineRule="auto"/>
                          <w:jc w:val="center"/>
                          <w:rPr>
                            <w:color w:val="000000" w:themeColor="text1"/>
                            <w:sz w:val="12"/>
                            <w:szCs w:val="12"/>
                          </w:rPr>
                        </w:pPr>
                      </w:p>
                      <w:p w:rsidR="00A9601C" w:rsidRDefault="00000000">
                        <w:pPr>
                          <w:spacing w:after="0" w:line="240" w:lineRule="auto"/>
                          <w:jc w:val="center"/>
                          <w:rPr>
                            <w:color w:val="000000" w:themeColor="text1"/>
                          </w:rPr>
                        </w:pPr>
                        <w:r>
                          <w:rPr>
                            <w:color w:val="000000" w:themeColor="text1"/>
                          </w:rPr>
                          <w:t>Accueil à partir de 9h30 à</w:t>
                        </w:r>
                      </w:p>
                      <w:p w:rsidR="00A9601C" w:rsidRDefault="00000000">
                        <w:pPr>
                          <w:spacing w:after="0" w:line="240" w:lineRule="auto"/>
                          <w:jc w:val="center"/>
                          <w:rPr>
                            <w:b/>
                            <w:bCs/>
                            <w:color w:val="000000" w:themeColor="text1"/>
                            <w:sz w:val="24"/>
                            <w:szCs w:val="24"/>
                          </w:rPr>
                        </w:pPr>
                        <w:r>
                          <w:rPr>
                            <w:b/>
                            <w:bCs/>
                            <w:color w:val="000000" w:themeColor="text1"/>
                            <w:sz w:val="24"/>
                            <w:szCs w:val="24"/>
                          </w:rPr>
                          <w:t>CNAM, 292 Rue Saint-Martin, 75003 Paris</w:t>
                        </w:r>
                      </w:p>
                      <w:p w:rsidR="00A9601C" w:rsidRDefault="00A9601C">
                        <w:pPr>
                          <w:spacing w:after="0" w:line="240" w:lineRule="auto"/>
                          <w:jc w:val="center"/>
                          <w:rPr>
                            <w:sz w:val="12"/>
                            <w:szCs w:val="12"/>
                          </w:rPr>
                        </w:pPr>
                      </w:p>
                      <w:p w:rsidR="00A9601C" w:rsidRDefault="00000000">
                        <w:pPr>
                          <w:spacing w:after="0" w:line="240" w:lineRule="auto"/>
                          <w:jc w:val="center"/>
                        </w:pPr>
                        <w:r>
                          <w:t>****************************************</w:t>
                        </w:r>
                      </w:p>
                    </w:txbxContent>
                  </v:textbox>
                </v:rect>
                <w10:anchorlock/>
              </v:group>
            </w:pict>
          </mc:Fallback>
        </mc:AlternateContent>
      </w:r>
      <w:r>
        <w:rPr>
          <w:noProof/>
        </w:rPr>
        <w:drawing>
          <wp:anchor distT="0" distB="0" distL="0" distR="0" simplePos="0" relativeHeight="6" behindDoc="0" locked="0" layoutInCell="1" allowOverlap="1" wp14:anchorId="4550E087" wp14:editId="4AC27435">
            <wp:simplePos x="0" y="0"/>
            <wp:positionH relativeFrom="column">
              <wp:posOffset>79375</wp:posOffset>
            </wp:positionH>
            <wp:positionV relativeFrom="paragraph">
              <wp:posOffset>850265</wp:posOffset>
            </wp:positionV>
            <wp:extent cx="621665" cy="612775"/>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noChangeArrowheads="1"/>
                    </pic:cNvPicPr>
                  </pic:nvPicPr>
                  <pic:blipFill>
                    <a:blip r:embed="rId9"/>
                    <a:stretch>
                      <a:fillRect/>
                    </a:stretch>
                  </pic:blipFill>
                  <pic:spPr bwMode="auto">
                    <a:xfrm>
                      <a:off x="0" y="0"/>
                      <a:ext cx="621665" cy="612775"/>
                    </a:xfrm>
                    <a:prstGeom prst="rect">
                      <a:avLst/>
                    </a:prstGeom>
                  </pic:spPr>
                </pic:pic>
              </a:graphicData>
            </a:graphic>
          </wp:anchor>
        </w:drawing>
      </w:r>
      <w:r>
        <w:rPr>
          <w:noProof/>
        </w:rPr>
        <w:drawing>
          <wp:anchor distT="0" distB="0" distL="0" distR="0" simplePos="0" relativeHeight="7" behindDoc="0" locked="0" layoutInCell="1" allowOverlap="1" wp14:anchorId="20F0F4F1" wp14:editId="56F1734D">
            <wp:simplePos x="0" y="0"/>
            <wp:positionH relativeFrom="column">
              <wp:posOffset>-1905</wp:posOffset>
            </wp:positionH>
            <wp:positionV relativeFrom="paragraph">
              <wp:posOffset>1530985</wp:posOffset>
            </wp:positionV>
            <wp:extent cx="1425575" cy="483235"/>
            <wp:effectExtent l="0" t="0" r="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pic:cNvPicPr>
                      <a:picLocks noChangeAspect="1" noChangeArrowheads="1"/>
                    </pic:cNvPicPr>
                  </pic:nvPicPr>
                  <pic:blipFill>
                    <a:blip r:embed="rId10"/>
                    <a:srcRect l="18413"/>
                    <a:stretch>
                      <a:fillRect/>
                    </a:stretch>
                  </pic:blipFill>
                  <pic:spPr bwMode="auto">
                    <a:xfrm>
                      <a:off x="0" y="0"/>
                      <a:ext cx="1425575" cy="483235"/>
                    </a:xfrm>
                    <a:prstGeom prst="rect">
                      <a:avLst/>
                    </a:prstGeom>
                  </pic:spPr>
                </pic:pic>
              </a:graphicData>
            </a:graphic>
          </wp:anchor>
        </w:drawing>
      </w:r>
    </w:p>
    <w:p w14:paraId="5B474D4B" w14:textId="77777777" w:rsidR="00A9601C" w:rsidRDefault="00000000">
      <w:pPr>
        <w:pStyle w:val="Textebrut1"/>
        <w:jc w:val="center"/>
        <w:rPr>
          <w:rFonts w:ascii="Times New Roman" w:hAnsi="Times New Roman" w:cs="Times New Roman"/>
          <w:b/>
          <w:i/>
          <w:sz w:val="32"/>
          <w:szCs w:val="32"/>
        </w:rPr>
      </w:pPr>
      <w:r>
        <w:rPr>
          <w:rFonts w:ascii="Times New Roman" w:hAnsi="Times New Roman" w:cs="Times New Roman"/>
          <w:b/>
          <w:i/>
          <w:sz w:val="32"/>
          <w:szCs w:val="32"/>
        </w:rPr>
        <w:t xml:space="preserve">Fluides caloporteurs et décarbonation de l’industrie : </w:t>
      </w:r>
    </w:p>
    <w:p w14:paraId="596D2F54" w14:textId="77777777" w:rsidR="00A9601C" w:rsidRDefault="00000000">
      <w:pPr>
        <w:pStyle w:val="Textebrut1"/>
        <w:jc w:val="center"/>
        <w:rPr>
          <w:rFonts w:ascii="Courier New" w:hAnsi="Courier New" w:cs="Courier New"/>
          <w:sz w:val="32"/>
          <w:szCs w:val="32"/>
        </w:rPr>
      </w:pPr>
      <w:proofErr w:type="gramStart"/>
      <w:r>
        <w:rPr>
          <w:rFonts w:ascii="Times New Roman" w:hAnsi="Times New Roman" w:cs="Times New Roman"/>
          <w:b/>
          <w:i/>
          <w:sz w:val="32"/>
          <w:szCs w:val="32"/>
        </w:rPr>
        <w:t>enjeux</w:t>
      </w:r>
      <w:proofErr w:type="gramEnd"/>
      <w:r>
        <w:rPr>
          <w:rFonts w:ascii="Times New Roman" w:hAnsi="Times New Roman" w:cs="Times New Roman"/>
          <w:b/>
          <w:i/>
          <w:sz w:val="32"/>
          <w:szCs w:val="32"/>
        </w:rPr>
        <w:t xml:space="preserve"> et potentiels</w:t>
      </w:r>
    </w:p>
    <w:p w14:paraId="4CBD97BC" w14:textId="4D4FC10C" w:rsidR="00A9601C" w:rsidRDefault="00000000">
      <w:pPr>
        <w:pStyle w:val="Textebrut1"/>
        <w:spacing w:after="120"/>
        <w:jc w:val="both"/>
        <w:rPr>
          <w:rFonts w:ascii="Times New Roman" w:hAnsi="Times New Roman" w:cs="Times New Roman"/>
          <w:color w:val="000000" w:themeColor="text1"/>
        </w:rPr>
      </w:pPr>
      <w:r>
        <w:rPr>
          <w:rFonts w:ascii="Times New Roman" w:hAnsi="Times New Roman" w:cs="Times New Roman"/>
        </w:rPr>
        <w:t xml:space="preserve">Avec environ 69% de la consommation énergétique de l’industrie française dévolue aux procédés thermiques, la chaleur représente le premier aspect sur lequel les industriels en quête de décarbonation doivent agir. Pour cela, l’optimisation et l’intensification des transferts thermiques est une composante majeure de la transition énergétique : </w:t>
      </w:r>
      <w:r>
        <w:rPr>
          <w:rFonts w:ascii="Times New Roman" w:hAnsi="Times New Roman" w:cs="Times New Roman"/>
          <w:i/>
          <w:iCs/>
        </w:rPr>
        <w:t xml:space="preserve">comment améliorer les composants </w:t>
      </w:r>
      <w:proofErr w:type="spellStart"/>
      <w:r>
        <w:rPr>
          <w:rFonts w:ascii="Times New Roman" w:hAnsi="Times New Roman" w:cs="Times New Roman"/>
          <w:i/>
          <w:iCs/>
        </w:rPr>
        <w:t>thermofluidiques</w:t>
      </w:r>
      <w:proofErr w:type="spellEnd"/>
      <w:r>
        <w:rPr>
          <w:rFonts w:ascii="Times New Roman" w:hAnsi="Times New Roman" w:cs="Times New Roman"/>
          <w:i/>
          <w:iCs/>
        </w:rPr>
        <w:t xml:space="preserve"> en les rendant plus performants et moins consommateurs d’énergie ?</w:t>
      </w:r>
      <w:r>
        <w:rPr>
          <w:rFonts w:ascii="Times New Roman" w:hAnsi="Times New Roman" w:cs="Times New Roman"/>
        </w:rPr>
        <w:t xml:space="preserve"> </w:t>
      </w:r>
      <w:r w:rsidR="00963694">
        <w:rPr>
          <w:rFonts w:ascii="Times New Roman" w:hAnsi="Times New Roman" w:cs="Times New Roman"/>
        </w:rPr>
        <w:t>Les scientifiques s</w:t>
      </w:r>
      <w:r>
        <w:rPr>
          <w:rFonts w:ascii="Times New Roman" w:hAnsi="Times New Roman" w:cs="Times New Roman"/>
        </w:rPr>
        <w:t>’intéresse</w:t>
      </w:r>
      <w:r w:rsidR="00963694">
        <w:rPr>
          <w:rFonts w:ascii="Times New Roman" w:hAnsi="Times New Roman" w:cs="Times New Roman"/>
        </w:rPr>
        <w:t>nt</w:t>
      </w:r>
      <w:r>
        <w:rPr>
          <w:rFonts w:ascii="Times New Roman" w:hAnsi="Times New Roman" w:cs="Times New Roman"/>
        </w:rPr>
        <w:t xml:space="preserve"> au développement de fluides caloporteurs </w:t>
      </w:r>
      <w:r>
        <w:rPr>
          <w:rFonts w:ascii="Times New Roman" w:hAnsi="Times New Roman" w:cs="Times New Roman"/>
          <w:color w:val="000000" w:themeColor="text1"/>
        </w:rPr>
        <w:t xml:space="preserve">ou caloriporteurs à la fois efficaces et respectueux de l’environnement. L’intérêt s’est porté sur les fluides complexes, fluides constitués d’une matrice liquide dans lequel un des éléments </w:t>
      </w:r>
      <w:proofErr w:type="spellStart"/>
      <w:r>
        <w:rPr>
          <w:rFonts w:ascii="Times New Roman" w:hAnsi="Times New Roman" w:cs="Times New Roman"/>
          <w:color w:val="000000" w:themeColor="text1"/>
        </w:rPr>
        <w:t>mésoscopiques</w:t>
      </w:r>
      <w:proofErr w:type="spellEnd"/>
      <w:r>
        <w:rPr>
          <w:rFonts w:ascii="Times New Roman" w:hAnsi="Times New Roman" w:cs="Times New Roman"/>
          <w:color w:val="000000" w:themeColor="text1"/>
        </w:rPr>
        <w:t xml:space="preserve"> sont mis en suspension (particules solides, MCP-microencapsulés, macromolécules…). La présence de ces éléments induit dans le fluide </w:t>
      </w:r>
      <w:r w:rsidR="00963694">
        <w:rPr>
          <w:rFonts w:ascii="Times New Roman" w:hAnsi="Times New Roman" w:cs="Times New Roman"/>
          <w:color w:val="000000" w:themeColor="text1"/>
        </w:rPr>
        <w:t>des</w:t>
      </w:r>
      <w:r>
        <w:rPr>
          <w:rFonts w:ascii="Times New Roman" w:hAnsi="Times New Roman" w:cs="Times New Roman"/>
          <w:color w:val="000000" w:themeColor="text1"/>
        </w:rPr>
        <w:t xml:space="preserve"> comportements complexes (rhéologiques, inertiels…) pouvant conduire à des instabilités hydrodynamiques et des comportements chaotiques intensifiant les échanges convectifs. </w:t>
      </w:r>
      <w:r w:rsidR="00963694">
        <w:rPr>
          <w:rFonts w:ascii="Times New Roman" w:hAnsi="Times New Roman" w:cs="Times New Roman"/>
          <w:color w:val="000000" w:themeColor="text1"/>
        </w:rPr>
        <w:t>L</w:t>
      </w:r>
      <w:r>
        <w:rPr>
          <w:rFonts w:ascii="Times New Roman" w:hAnsi="Times New Roman" w:cs="Times New Roman"/>
          <w:color w:val="000000" w:themeColor="text1"/>
        </w:rPr>
        <w:t xml:space="preserve">a présence des additifs permet d’améliorer les propriétés conductives du milieu. L’objectif de cette journée est </w:t>
      </w:r>
      <w:r w:rsidR="003B22DF">
        <w:rPr>
          <w:rFonts w:ascii="Times New Roman" w:hAnsi="Times New Roman" w:cs="Times New Roman"/>
          <w:color w:val="000000" w:themeColor="text1"/>
        </w:rPr>
        <w:t>de répondre aux défis de la décarbonation de l'industrie</w:t>
      </w:r>
      <w:r w:rsidR="003B22DF">
        <w:rPr>
          <w:rFonts w:ascii="Times New Roman" w:hAnsi="Times New Roman" w:cs="Times New Roman"/>
          <w:color w:val="000000" w:themeColor="text1"/>
        </w:rPr>
        <w:t xml:space="preserve"> </w:t>
      </w:r>
      <w:r w:rsidR="003B22DF">
        <w:rPr>
          <w:rFonts w:ascii="Times New Roman" w:hAnsi="Times New Roman" w:cs="Times New Roman"/>
          <w:color w:val="000000" w:themeColor="text1"/>
        </w:rPr>
        <w:t>en mettant en évidence les verrous scientifiques fondamentaux et technologiques à lever</w:t>
      </w:r>
      <w:r>
        <w:rPr>
          <w:rFonts w:ascii="Times New Roman" w:hAnsi="Times New Roman" w:cs="Times New Roman"/>
          <w:color w:val="000000" w:themeColor="text1"/>
        </w:rPr>
        <w:t>.</w:t>
      </w:r>
    </w:p>
    <w:p w14:paraId="2072E88E" w14:textId="1BBA8D46" w:rsidR="00A9601C" w:rsidRDefault="00000000">
      <w:pPr>
        <w:pStyle w:val="Textebrut1"/>
        <w:spacing w:after="120"/>
        <w:jc w:val="both"/>
        <w:rPr>
          <w:rFonts w:ascii="Times New Roman" w:hAnsi="Times New Roman" w:cs="Times New Roman"/>
        </w:rPr>
      </w:pPr>
      <w:r>
        <w:rPr>
          <w:rFonts w:ascii="Times New Roman" w:hAnsi="Times New Roman" w:cs="Times New Roman"/>
          <w:color w:val="000000" w:themeColor="text1"/>
        </w:rPr>
        <w:t xml:space="preserve">Suite à des présentations scientifiques générales des </w:t>
      </w:r>
      <w:r w:rsidR="00963694">
        <w:rPr>
          <w:rFonts w:ascii="Times New Roman" w:hAnsi="Times New Roman" w:cs="Times New Roman"/>
          <w:color w:val="000000" w:themeColor="text1"/>
        </w:rPr>
        <w:t>interventions</w:t>
      </w:r>
      <w:r>
        <w:rPr>
          <w:rFonts w:ascii="Times New Roman" w:hAnsi="Times New Roman" w:cs="Times New Roman"/>
          <w:color w:val="000000" w:themeColor="text1"/>
        </w:rPr>
        <w:t xml:space="preserve"> de 5 min seront ouverts aux doctorants et </w:t>
      </w:r>
      <w:proofErr w:type="spellStart"/>
      <w:r>
        <w:rPr>
          <w:rFonts w:ascii="Times New Roman" w:hAnsi="Times New Roman" w:cs="Times New Roman"/>
          <w:color w:val="000000" w:themeColor="text1"/>
        </w:rPr>
        <w:t>post-doctorants</w:t>
      </w:r>
      <w:proofErr w:type="spellEnd"/>
      <w:r>
        <w:rPr>
          <w:rFonts w:ascii="Times New Roman" w:hAnsi="Times New Roman" w:cs="Times New Roman"/>
          <w:color w:val="000000" w:themeColor="text1"/>
        </w:rPr>
        <w:t>. Elle se poursuivra par des présentations centrées spécifiquement sur les fluides innovants appliqués au refroidissement des composants. Elle se conclura par une table ronde/synthèse sur les « Fluides caloporteurs et la décarbonation de l’industrie : enjeux et potentiels » impliquant des partenaires académiques et industriels.</w:t>
      </w:r>
      <w:r>
        <w:rPr>
          <w:rFonts w:ascii="Times New Roman" w:hAnsi="Times New Roman" w:cs="Times New Roman"/>
        </w:rPr>
        <w:t xml:space="preserve"> </w:t>
      </w:r>
    </w:p>
    <w:p w14:paraId="73506095" w14:textId="77777777" w:rsidR="00A9601C" w:rsidRDefault="00000000">
      <w:pPr>
        <w:spacing w:after="120" w:line="240" w:lineRule="auto"/>
      </w:pPr>
      <w:r>
        <w:rPr>
          <w:noProof/>
        </w:rPr>
        <mc:AlternateContent>
          <mc:Choice Requires="wps">
            <w:drawing>
              <wp:anchor distT="5080" distB="5080" distL="5080" distR="5080" simplePos="0" relativeHeight="4" behindDoc="0" locked="0" layoutInCell="1" allowOverlap="1" wp14:anchorId="07E14231" wp14:editId="37BBD01F">
                <wp:simplePos x="0" y="0"/>
                <wp:positionH relativeFrom="column">
                  <wp:posOffset>-148590</wp:posOffset>
                </wp:positionH>
                <wp:positionV relativeFrom="paragraph">
                  <wp:posOffset>283844</wp:posOffset>
                </wp:positionV>
                <wp:extent cx="6440170" cy="3871595"/>
                <wp:effectExtent l="0" t="0" r="17780" b="14605"/>
                <wp:wrapNone/>
                <wp:docPr id="7" name="Text Box 2"/>
                <wp:cNvGraphicFramePr/>
                <a:graphic xmlns:a="http://schemas.openxmlformats.org/drawingml/2006/main">
                  <a:graphicData uri="http://schemas.microsoft.com/office/word/2010/wordprocessingShape">
                    <wps:wsp>
                      <wps:cNvSpPr/>
                      <wps:spPr>
                        <a:xfrm>
                          <a:off x="0" y="0"/>
                          <a:ext cx="6440170" cy="387159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0C53A54" w14:textId="77777777" w:rsidR="00A9601C" w:rsidRDefault="00000000">
                            <w:pPr>
                              <w:pStyle w:val="Contenudecadre"/>
                              <w:tabs>
                                <w:tab w:val="left" w:pos="284"/>
                                <w:tab w:val="left" w:pos="3119"/>
                              </w:tabs>
                              <w:spacing w:after="0" w:line="240" w:lineRule="auto"/>
                              <w:rPr>
                                <w:color w:val="FF0000"/>
                                <w:sz w:val="20"/>
                              </w:rPr>
                            </w:pPr>
                            <w:r>
                              <w:rPr>
                                <w:b/>
                                <w:sz w:val="20"/>
                              </w:rPr>
                              <w:tab/>
                            </w:r>
                            <w:r>
                              <w:rPr>
                                <w:b/>
                                <w:u w:val="single"/>
                              </w:rPr>
                              <w:t>BULLETIN D’INSCRIPTION</w:t>
                            </w:r>
                            <w:r>
                              <w:rPr>
                                <w:sz w:val="20"/>
                              </w:rPr>
                              <w:tab/>
                            </w:r>
                            <w:r w:rsidRPr="00963694">
                              <w:rPr>
                                <w:color w:val="auto"/>
                                <w:sz w:val="20"/>
                                <w:highlight w:val="yellow"/>
                                <w:u w:val="single"/>
                              </w:rPr>
                              <w:t>à envoyer impérativement par mail à</w:t>
                            </w:r>
                            <w:r w:rsidRPr="00963694">
                              <w:rPr>
                                <w:color w:val="auto"/>
                                <w:sz w:val="20"/>
                                <w:highlight w:val="yellow"/>
                              </w:rPr>
                              <w:t xml:space="preserve"> : </w:t>
                            </w:r>
                            <w:r w:rsidRPr="00963694">
                              <w:rPr>
                                <w:highlight w:val="yellow"/>
                              </w:rPr>
                              <w:t>sft-journees-contact@orange.fr.</w:t>
                            </w:r>
                          </w:p>
                          <w:p w14:paraId="295B6150" w14:textId="77777777" w:rsidR="00A9601C" w:rsidRDefault="00000000">
                            <w:pPr>
                              <w:pStyle w:val="Contenudecadre"/>
                              <w:tabs>
                                <w:tab w:val="left" w:pos="567"/>
                                <w:tab w:val="left" w:pos="4111"/>
                              </w:tabs>
                              <w:spacing w:before="60" w:after="0" w:line="240" w:lineRule="auto"/>
                              <w:jc w:val="center"/>
                              <w:rPr>
                                <w:b/>
                                <w:sz w:val="20"/>
                              </w:rPr>
                            </w:pPr>
                            <w:r>
                              <w:rPr>
                                <w:b/>
                                <w:sz w:val="20"/>
                              </w:rPr>
                              <w:t xml:space="preserve">Aucune réservation ne sera faite sans retour de ce document. </w:t>
                            </w:r>
                            <w:r>
                              <w:rPr>
                                <w:sz w:val="20"/>
                              </w:rPr>
                              <w:t>Un accusé réception sera émis à l’adresse mail indiquée</w:t>
                            </w:r>
                          </w:p>
                          <w:p w14:paraId="31B107C4" w14:textId="77777777" w:rsidR="00A9601C" w:rsidRDefault="00000000">
                            <w:pPr>
                              <w:pStyle w:val="Contenudecadre"/>
                              <w:spacing w:before="60" w:after="0" w:line="240" w:lineRule="auto"/>
                              <w:jc w:val="center"/>
                              <w:rPr>
                                <w:sz w:val="20"/>
                              </w:rPr>
                            </w:pPr>
                            <w:r>
                              <w:rPr>
                                <w:sz w:val="20"/>
                              </w:rPr>
                              <w:t>L’inscription est considérée comme acquise et comme due dès lors du renvoi de ce bulletin qui tient lieu de DEVIS.</w:t>
                            </w:r>
                          </w:p>
                          <w:p w14:paraId="6F83B70A" w14:textId="77777777" w:rsidR="00A9601C" w:rsidRDefault="00000000">
                            <w:pPr>
                              <w:pStyle w:val="Contenudecadre"/>
                              <w:tabs>
                                <w:tab w:val="left" w:pos="284"/>
                                <w:tab w:val="left" w:pos="4962"/>
                              </w:tabs>
                              <w:spacing w:before="60" w:after="0" w:line="240" w:lineRule="auto"/>
                              <w:rPr>
                                <w:color w:val="D9D9D9"/>
                                <w:sz w:val="20"/>
                              </w:rPr>
                            </w:pPr>
                            <w:r>
                              <w:rPr>
                                <w:sz w:val="20"/>
                              </w:rPr>
                              <w:t xml:space="preserve">Nom : </w:t>
                            </w:r>
                            <w:r>
                              <w:rPr>
                                <w:color w:val="D9D9D9"/>
                                <w:sz w:val="20"/>
                              </w:rPr>
                              <w:t xml:space="preserve">..................................................…………………… </w:t>
                            </w:r>
                            <w:r>
                              <w:rPr>
                                <w:sz w:val="20"/>
                              </w:rPr>
                              <w:tab/>
                              <w:t xml:space="preserve">Prénom : </w:t>
                            </w:r>
                            <w:r>
                              <w:rPr>
                                <w:color w:val="D9D9D9"/>
                                <w:sz w:val="20"/>
                              </w:rPr>
                              <w:t>..........................................…………………...</w:t>
                            </w:r>
                          </w:p>
                          <w:p w14:paraId="2B11F21C" w14:textId="77777777" w:rsidR="00A9601C" w:rsidRDefault="00000000">
                            <w:pPr>
                              <w:pStyle w:val="Contenudecadre"/>
                              <w:tabs>
                                <w:tab w:val="left" w:pos="284"/>
                                <w:tab w:val="left" w:pos="3686"/>
                              </w:tabs>
                              <w:spacing w:after="0" w:line="240" w:lineRule="auto"/>
                              <w:rPr>
                                <w:sz w:val="20"/>
                              </w:rPr>
                            </w:pPr>
                            <w:r>
                              <w:rPr>
                                <w:sz w:val="20"/>
                              </w:rPr>
                              <w:t xml:space="preserve">Organisme : </w:t>
                            </w:r>
                            <w:r>
                              <w:rPr>
                                <w:color w:val="D9D9D9"/>
                                <w:sz w:val="20"/>
                              </w:rPr>
                              <w:t>..................................................................................................…………………………………………….</w:t>
                            </w:r>
                          </w:p>
                          <w:p w14:paraId="6A81D497" w14:textId="77777777" w:rsidR="00A9601C" w:rsidRDefault="00000000">
                            <w:pPr>
                              <w:pStyle w:val="Contenudecadre"/>
                              <w:tabs>
                                <w:tab w:val="left" w:pos="284"/>
                                <w:tab w:val="left" w:pos="3686"/>
                              </w:tabs>
                              <w:spacing w:after="0" w:line="240" w:lineRule="auto"/>
                              <w:rPr>
                                <w:sz w:val="12"/>
                              </w:rPr>
                            </w:pPr>
                            <w:r>
                              <w:rPr>
                                <w:sz w:val="20"/>
                              </w:rPr>
                              <w:t xml:space="preserve">Adresse </w:t>
                            </w:r>
                            <w:r>
                              <w:rPr>
                                <w:color w:val="D9D9D9"/>
                                <w:sz w:val="20"/>
                              </w:rPr>
                              <w:t>.....................................................................................................………………………………………………</w:t>
                            </w:r>
                          </w:p>
                          <w:p w14:paraId="11C59C72" w14:textId="77777777" w:rsidR="00A9601C" w:rsidRDefault="00000000">
                            <w:pPr>
                              <w:pStyle w:val="Contenudecadre"/>
                              <w:tabs>
                                <w:tab w:val="left" w:pos="284"/>
                                <w:tab w:val="left" w:pos="3828"/>
                              </w:tabs>
                              <w:spacing w:after="60" w:line="240" w:lineRule="auto"/>
                              <w:rPr>
                                <w:sz w:val="20"/>
                              </w:rPr>
                            </w:pPr>
                            <w:r>
                              <w:rPr>
                                <w:color w:val="D9D9D9"/>
                                <w:sz w:val="20"/>
                              </w:rPr>
                              <w:t>...........................................................................</w:t>
                            </w:r>
                            <w:r>
                              <w:rPr>
                                <w:color w:val="D9D9D9"/>
                                <w:sz w:val="20"/>
                              </w:rPr>
                              <w:tab/>
                            </w:r>
                            <w:r>
                              <w:rPr>
                                <w:sz w:val="20"/>
                              </w:rPr>
                              <w:t xml:space="preserve">Courriel :  </w:t>
                            </w:r>
                            <w:r>
                              <w:rPr>
                                <w:color w:val="D9D9D9"/>
                                <w:sz w:val="20"/>
                              </w:rPr>
                              <w:t>.............…………………………………………………….</w:t>
                            </w:r>
                          </w:p>
                          <w:p w14:paraId="650F70FE" w14:textId="77777777" w:rsidR="00A9601C" w:rsidRDefault="00000000">
                            <w:pPr>
                              <w:pStyle w:val="Contenudecadre"/>
                              <w:spacing w:after="60" w:line="240" w:lineRule="auto"/>
                              <w:ind w:firstLine="708"/>
                            </w:pPr>
                            <w:r>
                              <w:rPr>
                                <w:sz w:val="20"/>
                              </w:rPr>
                              <w:t xml:space="preserve">Désire s’inscrire à la </w:t>
                            </w:r>
                            <w:r>
                              <w:rPr>
                                <w:b/>
                                <w:sz w:val="20"/>
                              </w:rPr>
                              <w:t>journée d’étude SFT du </w:t>
                            </w:r>
                            <w:r w:rsidR="00561198">
                              <w:rPr>
                                <w:b/>
                              </w:rPr>
                              <w:t>7</w:t>
                            </w:r>
                            <w:r>
                              <w:rPr>
                                <w:b/>
                              </w:rPr>
                              <w:t xml:space="preserve"> </w:t>
                            </w:r>
                            <w:r w:rsidR="00561198">
                              <w:rPr>
                                <w:b/>
                              </w:rPr>
                              <w:t>mai</w:t>
                            </w:r>
                            <w:r>
                              <w:rPr>
                                <w:b/>
                              </w:rPr>
                              <w:t xml:space="preserve"> 202</w:t>
                            </w:r>
                            <w:r w:rsidR="00561198">
                              <w:rPr>
                                <w:b/>
                              </w:rPr>
                              <w:t>5</w:t>
                            </w:r>
                            <w:r>
                              <w:t xml:space="preserve"> en tant que : </w:t>
                            </w:r>
                            <w:r>
                              <w:rPr>
                                <w:sz w:val="18"/>
                              </w:rPr>
                              <w:t>(cocher la case correspondante)</w:t>
                            </w:r>
                          </w:p>
                          <w:p w14:paraId="1C6EA73A" w14:textId="77777777" w:rsidR="00A9601C" w:rsidRDefault="00000000">
                            <w:pPr>
                              <w:pStyle w:val="Contenudecadre"/>
                              <w:tabs>
                                <w:tab w:val="left" w:pos="284"/>
                              </w:tabs>
                              <w:spacing w:after="0" w:line="240" w:lineRule="auto"/>
                              <w:rPr>
                                <w:sz w:val="20"/>
                              </w:rPr>
                            </w:pPr>
                            <w:r>
                              <w:rPr>
                                <w:rFonts w:ascii="Wingdings" w:eastAsia="Wingdings" w:hAnsi="Wingdings" w:cs="Wingdings"/>
                                <w:b/>
                                <w:sz w:val="20"/>
                              </w:rPr>
                              <w:sym w:font="Wingdings" w:char="F06F"/>
                            </w:r>
                            <w:r>
                              <w:rPr>
                                <w:sz w:val="20"/>
                              </w:rPr>
                              <w:tab/>
                              <w:t>Conférencier : 50 €</w:t>
                            </w:r>
                          </w:p>
                          <w:p w14:paraId="5C122593" w14:textId="77777777" w:rsidR="00A9601C" w:rsidRDefault="00000000">
                            <w:pPr>
                              <w:pStyle w:val="Contenudecadre"/>
                              <w:tabs>
                                <w:tab w:val="left" w:pos="284"/>
                              </w:tabs>
                              <w:spacing w:after="0" w:line="240" w:lineRule="auto"/>
                              <w:rPr>
                                <w:sz w:val="20"/>
                              </w:rPr>
                            </w:pPr>
                            <w:r>
                              <w:rPr>
                                <w:rFonts w:ascii="Wingdings" w:eastAsia="Wingdings" w:hAnsi="Wingdings" w:cs="Wingdings"/>
                                <w:b/>
                                <w:sz w:val="20"/>
                              </w:rPr>
                              <w:sym w:font="Wingdings" w:char="F06F"/>
                            </w:r>
                            <w:r>
                              <w:rPr>
                                <w:sz w:val="20"/>
                              </w:rPr>
                              <w:tab/>
                              <w:t>Membre SFT à titre individuel : 85 €</w:t>
                            </w:r>
                          </w:p>
                          <w:p w14:paraId="3F385983" w14:textId="77777777" w:rsidR="00A9601C" w:rsidRDefault="00000000">
                            <w:pPr>
                              <w:pStyle w:val="Contenudecadre"/>
                              <w:tabs>
                                <w:tab w:val="left" w:pos="284"/>
                              </w:tabs>
                              <w:spacing w:after="0" w:line="240" w:lineRule="auto"/>
                              <w:rPr>
                                <w:sz w:val="20"/>
                              </w:rPr>
                            </w:pPr>
                            <w:r>
                              <w:rPr>
                                <w:rFonts w:ascii="Wingdings" w:eastAsia="Wingdings" w:hAnsi="Wingdings" w:cs="Wingdings"/>
                                <w:b/>
                                <w:sz w:val="20"/>
                              </w:rPr>
                              <w:sym w:font="Wingdings" w:char="F06F"/>
                            </w:r>
                            <w:r>
                              <w:rPr>
                                <w:sz w:val="20"/>
                              </w:rPr>
                              <w:tab/>
                              <w:t xml:space="preserve">Membre adhérent à la SFT par l’appartenance à une société adhérente : 140 €   </w:t>
                            </w:r>
                          </w:p>
                          <w:p w14:paraId="6FCEB9A6" w14:textId="77777777" w:rsidR="00A9601C" w:rsidRDefault="00000000">
                            <w:pPr>
                              <w:pStyle w:val="Contenudecadre"/>
                              <w:tabs>
                                <w:tab w:val="left" w:pos="284"/>
                              </w:tabs>
                              <w:spacing w:after="0" w:line="240" w:lineRule="auto"/>
                              <w:rPr>
                                <w:sz w:val="20"/>
                              </w:rPr>
                            </w:pPr>
                            <w:r>
                              <w:rPr>
                                <w:sz w:val="20"/>
                              </w:rPr>
                              <w:t xml:space="preserve">                                                                            (Cachet de la société adhérente) :</w:t>
                            </w:r>
                          </w:p>
                          <w:p w14:paraId="68B504F2" w14:textId="77777777" w:rsidR="00A9601C" w:rsidRDefault="00000000">
                            <w:pPr>
                              <w:pStyle w:val="Contenudecadre"/>
                              <w:tabs>
                                <w:tab w:val="left" w:pos="284"/>
                              </w:tabs>
                              <w:spacing w:after="0" w:line="240" w:lineRule="auto"/>
                              <w:rPr>
                                <w:sz w:val="16"/>
                              </w:rPr>
                            </w:pPr>
                            <w:r>
                              <w:rPr>
                                <w:rFonts w:ascii="Wingdings" w:eastAsia="Wingdings" w:hAnsi="Wingdings" w:cs="Wingdings"/>
                                <w:b/>
                                <w:sz w:val="20"/>
                              </w:rPr>
                              <w:sym w:font="Wingdings" w:char="F06F"/>
                            </w:r>
                            <w:r>
                              <w:rPr>
                                <w:b/>
                                <w:sz w:val="20"/>
                              </w:rPr>
                              <w:tab/>
                            </w:r>
                            <w:r>
                              <w:rPr>
                                <w:sz w:val="20"/>
                              </w:rPr>
                              <w:t>Non-membre de la SFT : 180 €</w:t>
                            </w:r>
                            <w:r>
                              <w:rPr>
                                <w:sz w:val="16"/>
                              </w:rPr>
                              <w:t xml:space="preserve"> </w:t>
                            </w:r>
                          </w:p>
                          <w:p w14:paraId="038BAAA2" w14:textId="77777777" w:rsidR="00A9601C" w:rsidRDefault="00000000">
                            <w:pPr>
                              <w:pStyle w:val="Contenudecadre"/>
                              <w:tabs>
                                <w:tab w:val="left" w:pos="284"/>
                              </w:tabs>
                              <w:spacing w:after="0" w:line="240" w:lineRule="auto"/>
                              <w:rPr>
                                <w:sz w:val="20"/>
                              </w:rPr>
                            </w:pPr>
                            <w:r>
                              <w:rPr>
                                <w:sz w:val="20"/>
                              </w:rPr>
                              <w:t>(Le prix signalé inclut le repas de midi qui est organisé sur place, les pauses et l’accès aux documents)</w:t>
                            </w:r>
                          </w:p>
                          <w:p w14:paraId="201DBFDA" w14:textId="77777777" w:rsidR="00A9601C" w:rsidRDefault="00A9601C">
                            <w:pPr>
                              <w:pStyle w:val="Contenudecadre"/>
                              <w:tabs>
                                <w:tab w:val="left" w:pos="284"/>
                              </w:tabs>
                              <w:spacing w:after="0" w:line="240" w:lineRule="auto"/>
                              <w:rPr>
                                <w:sz w:val="16"/>
                              </w:rPr>
                            </w:pPr>
                          </w:p>
                          <w:p w14:paraId="3055CE1C" w14:textId="77777777" w:rsidR="00A9601C" w:rsidRPr="00405B12" w:rsidRDefault="00000000">
                            <w:pPr>
                              <w:pStyle w:val="Contenudecadre"/>
                              <w:spacing w:after="0" w:line="240" w:lineRule="auto"/>
                              <w:ind w:firstLine="708"/>
                              <w:rPr>
                                <w:sz w:val="20"/>
                              </w:rPr>
                            </w:pPr>
                            <w:r w:rsidRPr="00405B12">
                              <w:rPr>
                                <w:sz w:val="20"/>
                              </w:rPr>
                              <w:t xml:space="preserve">Avec le mode de règlement suivant : </w:t>
                            </w:r>
                            <w:r w:rsidRPr="00405B12">
                              <w:rPr>
                                <w:sz w:val="18"/>
                              </w:rPr>
                              <w:t>(cocher la case correspondante)</w:t>
                            </w:r>
                          </w:p>
                          <w:p w14:paraId="66D0DFB0" w14:textId="77777777" w:rsidR="00A9601C" w:rsidRPr="00405B12" w:rsidRDefault="00000000">
                            <w:pPr>
                              <w:pStyle w:val="Contenudecadre"/>
                              <w:spacing w:after="0" w:line="240" w:lineRule="auto"/>
                              <w:rPr>
                                <w:sz w:val="20"/>
                              </w:rPr>
                            </w:pPr>
                            <w:r w:rsidRPr="00405B12">
                              <w:rPr>
                                <w:rFonts w:ascii="Wingdings" w:eastAsia="Wingdings" w:hAnsi="Wingdings" w:cs="Wingdings"/>
                                <w:b/>
                                <w:sz w:val="20"/>
                              </w:rPr>
                              <w:sym w:font="Wingdings" w:char="F06F"/>
                            </w:r>
                            <w:r w:rsidRPr="00405B12">
                              <w:rPr>
                                <w:b/>
                                <w:sz w:val="20"/>
                              </w:rPr>
                              <w:t xml:space="preserve"> </w:t>
                            </w:r>
                            <w:r w:rsidRPr="00405B12">
                              <w:rPr>
                                <w:sz w:val="20"/>
                              </w:rPr>
                              <w:t xml:space="preserve">Par chèque à </w:t>
                            </w:r>
                            <w:r w:rsidRPr="00405B12">
                              <w:rPr>
                                <w:color w:val="000000" w:themeColor="text1"/>
                                <w:sz w:val="20"/>
                              </w:rPr>
                              <w:t xml:space="preserve">l’ordre " Société Française de Thermique" à </w:t>
                            </w:r>
                            <w:r w:rsidRPr="00405B12">
                              <w:rPr>
                                <w:sz w:val="20"/>
                              </w:rPr>
                              <w:t>envoyer à :</w:t>
                            </w:r>
                          </w:p>
                          <w:p w14:paraId="762242C5" w14:textId="77777777" w:rsidR="00A9601C" w:rsidRDefault="00000000">
                            <w:pPr>
                              <w:pStyle w:val="FrameContents"/>
                              <w:spacing w:after="0" w:line="240" w:lineRule="auto"/>
                              <w:rPr>
                                <w:sz w:val="20"/>
                              </w:rPr>
                            </w:pPr>
                            <w:r w:rsidRPr="00405B12">
                              <w:rPr>
                                <w:sz w:val="20"/>
                              </w:rPr>
                              <w:t xml:space="preserve">     </w:t>
                            </w:r>
                            <w:r w:rsidRPr="00963694">
                              <w:rPr>
                                <w:sz w:val="20"/>
                                <w:highlight w:val="yellow"/>
                              </w:rPr>
                              <w:t>Pierre MILLAN Journées SFT 62, avenue des Pyrénées – 31280 MONS</w:t>
                            </w:r>
                            <w:r>
                              <w:rPr>
                                <w:sz w:val="20"/>
                              </w:rPr>
                              <w:t xml:space="preserve"> </w:t>
                            </w:r>
                          </w:p>
                          <w:p w14:paraId="1B68659F" w14:textId="77777777" w:rsidR="00A9601C" w:rsidRDefault="00000000">
                            <w:pPr>
                              <w:pStyle w:val="Contenudecadre"/>
                              <w:spacing w:after="0" w:line="240" w:lineRule="auto"/>
                              <w:ind w:firstLine="284"/>
                              <w:rPr>
                                <w:sz w:val="20"/>
                              </w:rPr>
                            </w:pPr>
                            <w:r>
                              <w:rPr>
                                <w:sz w:val="20"/>
                              </w:rPr>
                              <w:t>(Une facture acquittée sera retournée par mail à l'adresse mentionnée sur ce bulletin d'inscription)</w:t>
                            </w:r>
                          </w:p>
                          <w:p w14:paraId="0F0F4787" w14:textId="77777777" w:rsidR="00A9601C" w:rsidRDefault="00000000">
                            <w:pPr>
                              <w:pStyle w:val="Contenudecadre"/>
                              <w:spacing w:after="0" w:line="240" w:lineRule="auto"/>
                              <w:ind w:left="284" w:hanging="284"/>
                              <w:rPr>
                                <w:sz w:val="20"/>
                              </w:rPr>
                            </w:pPr>
                            <w:r>
                              <w:rPr>
                                <w:rFonts w:ascii="Wingdings" w:eastAsia="Wingdings" w:hAnsi="Wingdings" w:cs="Wingdings"/>
                                <w:b/>
                                <w:sz w:val="20"/>
                              </w:rPr>
                              <w:sym w:font="Wingdings" w:char="F06F"/>
                            </w:r>
                            <w:r>
                              <w:rPr>
                                <w:b/>
                                <w:sz w:val="20"/>
                              </w:rPr>
                              <w:t xml:space="preserve"> </w:t>
                            </w:r>
                            <w:r>
                              <w:rPr>
                                <w:sz w:val="20"/>
                              </w:rPr>
                              <w:t>Par bon de commande qui vous sera adressé par ma société (</w:t>
                            </w:r>
                            <w:r>
                              <w:rPr>
                                <w:b/>
                                <w:sz w:val="20"/>
                              </w:rPr>
                              <w:t>uniquement par mail</w:t>
                            </w:r>
                            <w:r>
                              <w:rPr>
                                <w:sz w:val="20"/>
                              </w:rPr>
                              <w:t>).</w:t>
                            </w:r>
                          </w:p>
                          <w:p w14:paraId="5837B373" w14:textId="77777777" w:rsidR="00A9601C" w:rsidRDefault="00000000">
                            <w:pPr>
                              <w:pStyle w:val="Contenudecadre"/>
                              <w:spacing w:after="0" w:line="240" w:lineRule="auto"/>
                              <w:ind w:left="284" w:hanging="284"/>
                              <w:rPr>
                                <w:sz w:val="20"/>
                              </w:rPr>
                            </w:pPr>
                            <w:r>
                              <w:rPr>
                                <w:rFonts w:ascii="Wingdings" w:eastAsia="Wingdings" w:hAnsi="Wingdings" w:cs="Wingdings"/>
                                <w:b/>
                                <w:sz w:val="20"/>
                              </w:rPr>
                              <w:sym w:font="Wingdings" w:char="F06F"/>
                            </w:r>
                            <w:r>
                              <w:rPr>
                                <w:b/>
                                <w:sz w:val="20"/>
                              </w:rPr>
                              <w:t xml:space="preserve"> </w:t>
                            </w:r>
                            <w:r>
                              <w:rPr>
                                <w:sz w:val="20"/>
                              </w:rPr>
                              <w:t>Par virement bancaire :</w:t>
                            </w:r>
                            <w:r>
                              <w:rPr>
                                <w:sz w:val="20"/>
                              </w:rPr>
                              <w:tab/>
                            </w:r>
                          </w:p>
                          <w:p w14:paraId="6BEC1F76" w14:textId="77777777" w:rsidR="00A9601C" w:rsidRDefault="00A9601C">
                            <w:pPr>
                              <w:pStyle w:val="Contenudecadre"/>
                              <w:spacing w:after="0" w:line="240" w:lineRule="auto"/>
                              <w:rPr>
                                <w:sz w:val="20"/>
                              </w:rPr>
                            </w:pPr>
                          </w:p>
                          <w:p w14:paraId="5C7FE628" w14:textId="77777777" w:rsidR="00A9601C" w:rsidRDefault="00000000">
                            <w:pPr>
                              <w:pStyle w:val="Contenudecadre"/>
                              <w:spacing w:after="0" w:line="240" w:lineRule="auto"/>
                              <w:rPr>
                                <w:sz w:val="20"/>
                              </w:rPr>
                            </w:pPr>
                            <w:r>
                              <w:rPr>
                                <w:sz w:val="20"/>
                              </w:rPr>
                              <w:t>Date :</w:t>
                            </w:r>
                            <w:r>
                              <w:rPr>
                                <w:sz w:val="20"/>
                              </w:rPr>
                              <w:tab/>
                            </w:r>
                            <w:r>
                              <w:rPr>
                                <w:sz w:val="20"/>
                              </w:rPr>
                              <w:tab/>
                            </w:r>
                            <w:r>
                              <w:rPr>
                                <w:sz w:val="20"/>
                              </w:rPr>
                              <w:tab/>
                            </w:r>
                            <w:r>
                              <w:rPr>
                                <w:sz w:val="20"/>
                              </w:rPr>
                              <w:tab/>
                              <w:t xml:space="preserve">Signature : </w:t>
                            </w:r>
                          </w:p>
                        </w:txbxContent>
                      </wps:txbx>
                      <wps:bodyPr anchor="t" upright="1">
                        <a:noAutofit/>
                      </wps:bodyPr>
                    </wps:wsp>
                  </a:graphicData>
                </a:graphic>
                <wp14:sizeRelV relativeFrom="margin">
                  <wp14:pctHeight>0</wp14:pctHeight>
                </wp14:sizeRelV>
              </wp:anchor>
            </w:drawing>
          </mc:Choice>
          <mc:Fallback>
            <w:pict>
              <v:rect w14:anchorId="07E14231" id="Text Box 2" o:spid="_x0000_s1029" style="position:absolute;margin-left:-11.7pt;margin-top:22.35pt;width:507.1pt;height:304.85pt;z-index:4;visibility:visible;mso-wrap-style:square;mso-height-percent:0;mso-wrap-distance-left:.4pt;mso-wrap-distance-top:.4pt;mso-wrap-distance-right:.4pt;mso-wrap-distance-bottom:.4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">
                <v:textbox>
                  <w:txbxContent>
                    <w:p w14:paraId="00C53A54" w14:textId="77777777" w:rsidR="00A9601C" w:rsidRDefault="00000000">
                      <w:pPr>
                        <w:pStyle w:val="Contenudecadre"/>
                        <w:tabs>
                          <w:tab w:val="left" w:pos="284"/>
                          <w:tab w:val="left" w:pos="3119"/>
                        </w:tabs>
                        <w:spacing w:after="0" w:line="240" w:lineRule="auto"/>
                        <w:rPr>
                          <w:color w:val="FF0000"/>
                          <w:sz w:val="20"/>
                        </w:rPr>
                      </w:pPr>
                      <w:r>
                        <w:rPr>
                          <w:b/>
                          <w:sz w:val="20"/>
                        </w:rPr>
                        <w:tab/>
                      </w:r>
                      <w:r>
                        <w:rPr>
                          <w:b/>
                          <w:u w:val="single"/>
                        </w:rPr>
                        <w:t>BULLETIN D’INSCRIPTION</w:t>
                      </w:r>
                      <w:r>
                        <w:rPr>
                          <w:sz w:val="20"/>
                        </w:rPr>
                        <w:tab/>
                      </w:r>
                      <w:r w:rsidRPr="00963694">
                        <w:rPr>
                          <w:color w:val="auto"/>
                          <w:sz w:val="20"/>
                          <w:highlight w:val="yellow"/>
                          <w:u w:val="single"/>
                        </w:rPr>
                        <w:t>à envoyer impérativement par mail à</w:t>
                      </w:r>
                      <w:r w:rsidRPr="00963694">
                        <w:rPr>
                          <w:color w:val="auto"/>
                          <w:sz w:val="20"/>
                          <w:highlight w:val="yellow"/>
                        </w:rPr>
                        <w:t xml:space="preserve"> : </w:t>
                      </w:r>
                      <w:r w:rsidRPr="00963694">
                        <w:rPr>
                          <w:highlight w:val="yellow"/>
                        </w:rPr>
                        <w:t>sft-journees-contact@orange.fr.</w:t>
                      </w:r>
                    </w:p>
                    <w:p w14:paraId="295B6150" w14:textId="77777777" w:rsidR="00A9601C" w:rsidRDefault="00000000">
                      <w:pPr>
                        <w:pStyle w:val="Contenudecadre"/>
                        <w:tabs>
                          <w:tab w:val="left" w:pos="567"/>
                          <w:tab w:val="left" w:pos="4111"/>
                        </w:tabs>
                        <w:spacing w:before="60" w:after="0" w:line="240" w:lineRule="auto"/>
                        <w:jc w:val="center"/>
                        <w:rPr>
                          <w:b/>
                          <w:sz w:val="20"/>
                        </w:rPr>
                      </w:pPr>
                      <w:r>
                        <w:rPr>
                          <w:b/>
                          <w:sz w:val="20"/>
                        </w:rPr>
                        <w:t xml:space="preserve">Aucune réservation ne sera faite sans retour de ce document. </w:t>
                      </w:r>
                      <w:r>
                        <w:rPr>
                          <w:sz w:val="20"/>
                        </w:rPr>
                        <w:t>Un accusé réception sera émis à l’adresse mail indiquée</w:t>
                      </w:r>
                    </w:p>
                    <w:p w14:paraId="31B107C4" w14:textId="77777777" w:rsidR="00A9601C" w:rsidRDefault="00000000">
                      <w:pPr>
                        <w:pStyle w:val="Contenudecadre"/>
                        <w:spacing w:before="60" w:after="0" w:line="240" w:lineRule="auto"/>
                        <w:jc w:val="center"/>
                        <w:rPr>
                          <w:sz w:val="20"/>
                        </w:rPr>
                      </w:pPr>
                      <w:r>
                        <w:rPr>
                          <w:sz w:val="20"/>
                        </w:rPr>
                        <w:t>L’inscription est considérée comme acquise et comme due dès lors du renvoi de ce bulletin qui tient lieu de DEVIS.</w:t>
                      </w:r>
                    </w:p>
                    <w:p w14:paraId="6F83B70A" w14:textId="77777777" w:rsidR="00A9601C" w:rsidRDefault="00000000">
                      <w:pPr>
                        <w:pStyle w:val="Contenudecadre"/>
                        <w:tabs>
                          <w:tab w:val="left" w:pos="284"/>
                          <w:tab w:val="left" w:pos="4962"/>
                        </w:tabs>
                        <w:spacing w:before="60" w:after="0" w:line="240" w:lineRule="auto"/>
                        <w:rPr>
                          <w:color w:val="D9D9D9"/>
                          <w:sz w:val="20"/>
                        </w:rPr>
                      </w:pPr>
                      <w:r>
                        <w:rPr>
                          <w:sz w:val="20"/>
                        </w:rPr>
                        <w:t xml:space="preserve">Nom : </w:t>
                      </w:r>
                      <w:r>
                        <w:rPr>
                          <w:color w:val="D9D9D9"/>
                          <w:sz w:val="20"/>
                        </w:rPr>
                        <w:t xml:space="preserve">..................................................…………………… </w:t>
                      </w:r>
                      <w:r>
                        <w:rPr>
                          <w:sz w:val="20"/>
                        </w:rPr>
                        <w:tab/>
                        <w:t xml:space="preserve">Prénom : </w:t>
                      </w:r>
                      <w:r>
                        <w:rPr>
                          <w:color w:val="D9D9D9"/>
                          <w:sz w:val="20"/>
                        </w:rPr>
                        <w:t>..........................................…………………...</w:t>
                      </w:r>
                    </w:p>
                    <w:p w14:paraId="2B11F21C" w14:textId="77777777" w:rsidR="00A9601C" w:rsidRDefault="00000000">
                      <w:pPr>
                        <w:pStyle w:val="Contenudecadre"/>
                        <w:tabs>
                          <w:tab w:val="left" w:pos="284"/>
                          <w:tab w:val="left" w:pos="3686"/>
                        </w:tabs>
                        <w:spacing w:after="0" w:line="240" w:lineRule="auto"/>
                        <w:rPr>
                          <w:sz w:val="20"/>
                        </w:rPr>
                      </w:pPr>
                      <w:r>
                        <w:rPr>
                          <w:sz w:val="20"/>
                        </w:rPr>
                        <w:t xml:space="preserve">Organisme : </w:t>
                      </w:r>
                      <w:r>
                        <w:rPr>
                          <w:color w:val="D9D9D9"/>
                          <w:sz w:val="20"/>
                        </w:rPr>
                        <w:t>..................................................................................................…………………………………………….</w:t>
                      </w:r>
                    </w:p>
                    <w:p w14:paraId="6A81D497" w14:textId="77777777" w:rsidR="00A9601C" w:rsidRDefault="00000000">
                      <w:pPr>
                        <w:pStyle w:val="Contenudecadre"/>
                        <w:tabs>
                          <w:tab w:val="left" w:pos="284"/>
                          <w:tab w:val="left" w:pos="3686"/>
                        </w:tabs>
                        <w:spacing w:after="0" w:line="240" w:lineRule="auto"/>
                        <w:rPr>
                          <w:sz w:val="12"/>
                        </w:rPr>
                      </w:pPr>
                      <w:r>
                        <w:rPr>
                          <w:sz w:val="20"/>
                        </w:rPr>
                        <w:t xml:space="preserve">Adresse </w:t>
                      </w:r>
                      <w:r>
                        <w:rPr>
                          <w:color w:val="D9D9D9"/>
                          <w:sz w:val="20"/>
                        </w:rPr>
                        <w:t>.....................................................................................................………………………………………………</w:t>
                      </w:r>
                    </w:p>
                    <w:p w14:paraId="11C59C72" w14:textId="77777777" w:rsidR="00A9601C" w:rsidRDefault="00000000">
                      <w:pPr>
                        <w:pStyle w:val="Contenudecadre"/>
                        <w:tabs>
                          <w:tab w:val="left" w:pos="284"/>
                          <w:tab w:val="left" w:pos="3828"/>
                        </w:tabs>
                        <w:spacing w:after="60" w:line="240" w:lineRule="auto"/>
                        <w:rPr>
                          <w:sz w:val="20"/>
                        </w:rPr>
                      </w:pPr>
                      <w:r>
                        <w:rPr>
                          <w:color w:val="D9D9D9"/>
                          <w:sz w:val="20"/>
                        </w:rPr>
                        <w:t>...........................................................................</w:t>
                      </w:r>
                      <w:r>
                        <w:rPr>
                          <w:color w:val="D9D9D9"/>
                          <w:sz w:val="20"/>
                        </w:rPr>
                        <w:tab/>
                      </w:r>
                      <w:r>
                        <w:rPr>
                          <w:sz w:val="20"/>
                        </w:rPr>
                        <w:t xml:space="preserve">Courriel :  </w:t>
                      </w:r>
                      <w:r>
                        <w:rPr>
                          <w:color w:val="D9D9D9"/>
                          <w:sz w:val="20"/>
                        </w:rPr>
                        <w:t>.............…………………………………………………….</w:t>
                      </w:r>
                    </w:p>
                    <w:p w14:paraId="650F70FE" w14:textId="77777777" w:rsidR="00A9601C" w:rsidRDefault="00000000">
                      <w:pPr>
                        <w:pStyle w:val="Contenudecadre"/>
                        <w:spacing w:after="60" w:line="240" w:lineRule="auto"/>
                        <w:ind w:firstLine="708"/>
                      </w:pPr>
                      <w:r>
                        <w:rPr>
                          <w:sz w:val="20"/>
                        </w:rPr>
                        <w:t xml:space="preserve">Désire s’inscrire à la </w:t>
                      </w:r>
                      <w:r>
                        <w:rPr>
                          <w:b/>
                          <w:sz w:val="20"/>
                        </w:rPr>
                        <w:t>journée d’étude SFT du </w:t>
                      </w:r>
                      <w:r w:rsidR="00561198">
                        <w:rPr>
                          <w:b/>
                        </w:rPr>
                        <w:t>7</w:t>
                      </w:r>
                      <w:r>
                        <w:rPr>
                          <w:b/>
                        </w:rPr>
                        <w:t xml:space="preserve"> </w:t>
                      </w:r>
                      <w:r w:rsidR="00561198">
                        <w:rPr>
                          <w:b/>
                        </w:rPr>
                        <w:t>mai</w:t>
                      </w:r>
                      <w:r>
                        <w:rPr>
                          <w:b/>
                        </w:rPr>
                        <w:t xml:space="preserve"> 202</w:t>
                      </w:r>
                      <w:r w:rsidR="00561198">
                        <w:rPr>
                          <w:b/>
                        </w:rPr>
                        <w:t>5</w:t>
                      </w:r>
                      <w:r>
                        <w:t xml:space="preserve"> en tant que : </w:t>
                      </w:r>
                      <w:r>
                        <w:rPr>
                          <w:sz w:val="18"/>
                        </w:rPr>
                        <w:t>(cocher la case correspondante)</w:t>
                      </w:r>
                    </w:p>
                    <w:p w14:paraId="1C6EA73A" w14:textId="77777777" w:rsidR="00A9601C" w:rsidRDefault="00000000">
                      <w:pPr>
                        <w:pStyle w:val="Contenudecadre"/>
                        <w:tabs>
                          <w:tab w:val="left" w:pos="284"/>
                        </w:tabs>
                        <w:spacing w:after="0" w:line="240" w:lineRule="auto"/>
                        <w:rPr>
                          <w:sz w:val="20"/>
                        </w:rPr>
                      </w:pPr>
                      <w:r>
                        <w:rPr>
                          <w:rFonts w:ascii="Wingdings" w:eastAsia="Wingdings" w:hAnsi="Wingdings" w:cs="Wingdings"/>
                          <w:b/>
                          <w:sz w:val="20"/>
                        </w:rPr>
                        <w:sym w:font="Wingdings" w:char="F06F"/>
                      </w:r>
                      <w:r>
                        <w:rPr>
                          <w:sz w:val="20"/>
                        </w:rPr>
                        <w:tab/>
                        <w:t>Conférencier : 50 €</w:t>
                      </w:r>
                    </w:p>
                    <w:p w14:paraId="5C122593" w14:textId="77777777" w:rsidR="00A9601C" w:rsidRDefault="00000000">
                      <w:pPr>
                        <w:pStyle w:val="Contenudecadre"/>
                        <w:tabs>
                          <w:tab w:val="left" w:pos="284"/>
                        </w:tabs>
                        <w:spacing w:after="0" w:line="240" w:lineRule="auto"/>
                        <w:rPr>
                          <w:sz w:val="20"/>
                        </w:rPr>
                      </w:pPr>
                      <w:r>
                        <w:rPr>
                          <w:rFonts w:ascii="Wingdings" w:eastAsia="Wingdings" w:hAnsi="Wingdings" w:cs="Wingdings"/>
                          <w:b/>
                          <w:sz w:val="20"/>
                        </w:rPr>
                        <w:sym w:font="Wingdings" w:char="F06F"/>
                      </w:r>
                      <w:r>
                        <w:rPr>
                          <w:sz w:val="20"/>
                        </w:rPr>
                        <w:tab/>
                        <w:t>Membre SFT à titre individuel : 85 €</w:t>
                      </w:r>
                    </w:p>
                    <w:p w14:paraId="3F385983" w14:textId="77777777" w:rsidR="00A9601C" w:rsidRDefault="00000000">
                      <w:pPr>
                        <w:pStyle w:val="Contenudecadre"/>
                        <w:tabs>
                          <w:tab w:val="left" w:pos="284"/>
                        </w:tabs>
                        <w:spacing w:after="0" w:line="240" w:lineRule="auto"/>
                        <w:rPr>
                          <w:sz w:val="20"/>
                        </w:rPr>
                      </w:pPr>
                      <w:r>
                        <w:rPr>
                          <w:rFonts w:ascii="Wingdings" w:eastAsia="Wingdings" w:hAnsi="Wingdings" w:cs="Wingdings"/>
                          <w:b/>
                          <w:sz w:val="20"/>
                        </w:rPr>
                        <w:sym w:font="Wingdings" w:char="F06F"/>
                      </w:r>
                      <w:r>
                        <w:rPr>
                          <w:sz w:val="20"/>
                        </w:rPr>
                        <w:tab/>
                        <w:t xml:space="preserve">Membre adhérent à la SFT par l’appartenance à une société adhérente : 140 €   </w:t>
                      </w:r>
                    </w:p>
                    <w:p w14:paraId="6FCEB9A6" w14:textId="77777777" w:rsidR="00A9601C" w:rsidRDefault="00000000">
                      <w:pPr>
                        <w:pStyle w:val="Contenudecadre"/>
                        <w:tabs>
                          <w:tab w:val="left" w:pos="284"/>
                        </w:tabs>
                        <w:spacing w:after="0" w:line="240" w:lineRule="auto"/>
                        <w:rPr>
                          <w:sz w:val="20"/>
                        </w:rPr>
                      </w:pPr>
                      <w:r>
                        <w:rPr>
                          <w:sz w:val="20"/>
                        </w:rPr>
                        <w:t xml:space="preserve">                                                                            (Cachet de la société adhérente) :</w:t>
                      </w:r>
                    </w:p>
                    <w:p w14:paraId="68B504F2" w14:textId="77777777" w:rsidR="00A9601C" w:rsidRDefault="00000000">
                      <w:pPr>
                        <w:pStyle w:val="Contenudecadre"/>
                        <w:tabs>
                          <w:tab w:val="left" w:pos="284"/>
                        </w:tabs>
                        <w:spacing w:after="0" w:line="240" w:lineRule="auto"/>
                        <w:rPr>
                          <w:sz w:val="16"/>
                        </w:rPr>
                      </w:pPr>
                      <w:r>
                        <w:rPr>
                          <w:rFonts w:ascii="Wingdings" w:eastAsia="Wingdings" w:hAnsi="Wingdings" w:cs="Wingdings"/>
                          <w:b/>
                          <w:sz w:val="20"/>
                        </w:rPr>
                        <w:sym w:font="Wingdings" w:char="F06F"/>
                      </w:r>
                      <w:r>
                        <w:rPr>
                          <w:b/>
                          <w:sz w:val="20"/>
                        </w:rPr>
                        <w:tab/>
                      </w:r>
                      <w:r>
                        <w:rPr>
                          <w:sz w:val="20"/>
                        </w:rPr>
                        <w:t>Non-membre de la SFT : 180 €</w:t>
                      </w:r>
                      <w:r>
                        <w:rPr>
                          <w:sz w:val="16"/>
                        </w:rPr>
                        <w:t xml:space="preserve"> </w:t>
                      </w:r>
                    </w:p>
                    <w:p w14:paraId="038BAAA2" w14:textId="77777777" w:rsidR="00A9601C" w:rsidRDefault="00000000">
                      <w:pPr>
                        <w:pStyle w:val="Contenudecadre"/>
                        <w:tabs>
                          <w:tab w:val="left" w:pos="284"/>
                        </w:tabs>
                        <w:spacing w:after="0" w:line="240" w:lineRule="auto"/>
                        <w:rPr>
                          <w:sz w:val="20"/>
                        </w:rPr>
                      </w:pPr>
                      <w:r>
                        <w:rPr>
                          <w:sz w:val="20"/>
                        </w:rPr>
                        <w:t>(Le prix signalé inclut le repas de midi qui est organisé sur place, les pauses et l’accès aux documents)</w:t>
                      </w:r>
                    </w:p>
                    <w:p w14:paraId="201DBFDA" w14:textId="77777777" w:rsidR="00A9601C" w:rsidRDefault="00A9601C">
                      <w:pPr>
                        <w:pStyle w:val="Contenudecadre"/>
                        <w:tabs>
                          <w:tab w:val="left" w:pos="284"/>
                        </w:tabs>
                        <w:spacing w:after="0" w:line="240" w:lineRule="auto"/>
                        <w:rPr>
                          <w:sz w:val="16"/>
                        </w:rPr>
                      </w:pPr>
                    </w:p>
                    <w:p w14:paraId="3055CE1C" w14:textId="77777777" w:rsidR="00A9601C" w:rsidRPr="00405B12" w:rsidRDefault="00000000">
                      <w:pPr>
                        <w:pStyle w:val="Contenudecadre"/>
                        <w:spacing w:after="0" w:line="240" w:lineRule="auto"/>
                        <w:ind w:firstLine="708"/>
                        <w:rPr>
                          <w:sz w:val="20"/>
                        </w:rPr>
                      </w:pPr>
                      <w:r w:rsidRPr="00405B12">
                        <w:rPr>
                          <w:sz w:val="20"/>
                        </w:rPr>
                        <w:t xml:space="preserve">Avec le mode de règlement suivant : </w:t>
                      </w:r>
                      <w:r w:rsidRPr="00405B12">
                        <w:rPr>
                          <w:sz w:val="18"/>
                        </w:rPr>
                        <w:t>(cocher la case correspondante)</w:t>
                      </w:r>
                    </w:p>
                    <w:p w14:paraId="66D0DFB0" w14:textId="77777777" w:rsidR="00A9601C" w:rsidRPr="00405B12" w:rsidRDefault="00000000">
                      <w:pPr>
                        <w:pStyle w:val="Contenudecadre"/>
                        <w:spacing w:after="0" w:line="240" w:lineRule="auto"/>
                        <w:rPr>
                          <w:sz w:val="20"/>
                        </w:rPr>
                      </w:pPr>
                      <w:r w:rsidRPr="00405B12">
                        <w:rPr>
                          <w:rFonts w:ascii="Wingdings" w:eastAsia="Wingdings" w:hAnsi="Wingdings" w:cs="Wingdings"/>
                          <w:b/>
                          <w:sz w:val="20"/>
                        </w:rPr>
                        <w:sym w:font="Wingdings" w:char="F06F"/>
                      </w:r>
                      <w:r w:rsidRPr="00405B12">
                        <w:rPr>
                          <w:b/>
                          <w:sz w:val="20"/>
                        </w:rPr>
                        <w:t xml:space="preserve"> </w:t>
                      </w:r>
                      <w:r w:rsidRPr="00405B12">
                        <w:rPr>
                          <w:sz w:val="20"/>
                        </w:rPr>
                        <w:t xml:space="preserve">Par chèque à </w:t>
                      </w:r>
                      <w:r w:rsidRPr="00405B12">
                        <w:rPr>
                          <w:color w:val="000000" w:themeColor="text1"/>
                          <w:sz w:val="20"/>
                        </w:rPr>
                        <w:t xml:space="preserve">l’ordre " Société Française de Thermique" à </w:t>
                      </w:r>
                      <w:r w:rsidRPr="00405B12">
                        <w:rPr>
                          <w:sz w:val="20"/>
                        </w:rPr>
                        <w:t>envoyer à :</w:t>
                      </w:r>
                    </w:p>
                    <w:p w14:paraId="762242C5" w14:textId="77777777" w:rsidR="00A9601C" w:rsidRDefault="00000000">
                      <w:pPr>
                        <w:pStyle w:val="FrameContents"/>
                        <w:spacing w:after="0" w:line="240" w:lineRule="auto"/>
                        <w:rPr>
                          <w:sz w:val="20"/>
                        </w:rPr>
                      </w:pPr>
                      <w:r w:rsidRPr="00405B12">
                        <w:rPr>
                          <w:sz w:val="20"/>
                        </w:rPr>
                        <w:t xml:space="preserve">     </w:t>
                      </w:r>
                      <w:r w:rsidRPr="00963694">
                        <w:rPr>
                          <w:sz w:val="20"/>
                          <w:highlight w:val="yellow"/>
                        </w:rPr>
                        <w:t>Pierre MILLAN Journées SFT 62, avenue des Pyrénées – 31280 MONS</w:t>
                      </w:r>
                      <w:r>
                        <w:rPr>
                          <w:sz w:val="20"/>
                        </w:rPr>
                        <w:t xml:space="preserve"> </w:t>
                      </w:r>
                    </w:p>
                    <w:p w14:paraId="1B68659F" w14:textId="77777777" w:rsidR="00A9601C" w:rsidRDefault="00000000">
                      <w:pPr>
                        <w:pStyle w:val="Contenudecadre"/>
                        <w:spacing w:after="0" w:line="240" w:lineRule="auto"/>
                        <w:ind w:firstLine="284"/>
                        <w:rPr>
                          <w:sz w:val="20"/>
                        </w:rPr>
                      </w:pPr>
                      <w:r>
                        <w:rPr>
                          <w:sz w:val="20"/>
                        </w:rPr>
                        <w:t>(Une facture acquittée sera retournée par mail à l'adresse mentionnée sur ce bulletin d'inscription)</w:t>
                      </w:r>
                    </w:p>
                    <w:p w14:paraId="0F0F4787" w14:textId="77777777" w:rsidR="00A9601C" w:rsidRDefault="00000000">
                      <w:pPr>
                        <w:pStyle w:val="Contenudecadre"/>
                        <w:spacing w:after="0" w:line="240" w:lineRule="auto"/>
                        <w:ind w:left="284" w:hanging="284"/>
                        <w:rPr>
                          <w:sz w:val="20"/>
                        </w:rPr>
                      </w:pPr>
                      <w:r>
                        <w:rPr>
                          <w:rFonts w:ascii="Wingdings" w:eastAsia="Wingdings" w:hAnsi="Wingdings" w:cs="Wingdings"/>
                          <w:b/>
                          <w:sz w:val="20"/>
                        </w:rPr>
                        <w:sym w:font="Wingdings" w:char="F06F"/>
                      </w:r>
                      <w:r>
                        <w:rPr>
                          <w:b/>
                          <w:sz w:val="20"/>
                        </w:rPr>
                        <w:t xml:space="preserve"> </w:t>
                      </w:r>
                      <w:r>
                        <w:rPr>
                          <w:sz w:val="20"/>
                        </w:rPr>
                        <w:t>Par bon de commande qui vous sera adressé par ma société (</w:t>
                      </w:r>
                      <w:r>
                        <w:rPr>
                          <w:b/>
                          <w:sz w:val="20"/>
                        </w:rPr>
                        <w:t>uniquement par mail</w:t>
                      </w:r>
                      <w:r>
                        <w:rPr>
                          <w:sz w:val="20"/>
                        </w:rPr>
                        <w:t>).</w:t>
                      </w:r>
                    </w:p>
                    <w:p w14:paraId="5837B373" w14:textId="77777777" w:rsidR="00A9601C" w:rsidRDefault="00000000">
                      <w:pPr>
                        <w:pStyle w:val="Contenudecadre"/>
                        <w:spacing w:after="0" w:line="240" w:lineRule="auto"/>
                        <w:ind w:left="284" w:hanging="284"/>
                        <w:rPr>
                          <w:sz w:val="20"/>
                        </w:rPr>
                      </w:pPr>
                      <w:r>
                        <w:rPr>
                          <w:rFonts w:ascii="Wingdings" w:eastAsia="Wingdings" w:hAnsi="Wingdings" w:cs="Wingdings"/>
                          <w:b/>
                          <w:sz w:val="20"/>
                        </w:rPr>
                        <w:sym w:font="Wingdings" w:char="F06F"/>
                      </w:r>
                      <w:r>
                        <w:rPr>
                          <w:b/>
                          <w:sz w:val="20"/>
                        </w:rPr>
                        <w:t xml:space="preserve"> </w:t>
                      </w:r>
                      <w:r>
                        <w:rPr>
                          <w:sz w:val="20"/>
                        </w:rPr>
                        <w:t>Par virement bancaire :</w:t>
                      </w:r>
                      <w:r>
                        <w:rPr>
                          <w:sz w:val="20"/>
                        </w:rPr>
                        <w:tab/>
                      </w:r>
                    </w:p>
                    <w:p w14:paraId="6BEC1F76" w14:textId="77777777" w:rsidR="00A9601C" w:rsidRDefault="00A9601C">
                      <w:pPr>
                        <w:pStyle w:val="Contenudecadre"/>
                        <w:spacing w:after="0" w:line="240" w:lineRule="auto"/>
                        <w:rPr>
                          <w:sz w:val="20"/>
                        </w:rPr>
                      </w:pPr>
                    </w:p>
                    <w:p w14:paraId="5C7FE628" w14:textId="77777777" w:rsidR="00A9601C" w:rsidRDefault="00000000">
                      <w:pPr>
                        <w:pStyle w:val="Contenudecadre"/>
                        <w:spacing w:after="0" w:line="240" w:lineRule="auto"/>
                        <w:rPr>
                          <w:sz w:val="20"/>
                        </w:rPr>
                      </w:pPr>
                      <w:r>
                        <w:rPr>
                          <w:sz w:val="20"/>
                        </w:rPr>
                        <w:t>Date :</w:t>
                      </w:r>
                      <w:r>
                        <w:rPr>
                          <w:sz w:val="20"/>
                        </w:rPr>
                        <w:tab/>
                      </w:r>
                      <w:r>
                        <w:rPr>
                          <w:sz w:val="20"/>
                        </w:rPr>
                        <w:tab/>
                      </w:r>
                      <w:r>
                        <w:rPr>
                          <w:sz w:val="20"/>
                        </w:rPr>
                        <w:tab/>
                      </w:r>
                      <w:r>
                        <w:rPr>
                          <w:sz w:val="20"/>
                        </w:rPr>
                        <w:tab/>
                        <w:t xml:space="preserve">Signature : </w:t>
                      </w:r>
                    </w:p>
                  </w:txbxContent>
                </v:textbox>
              </v:rect>
            </w:pict>
          </mc:Fallback>
        </mc:AlternateContent>
      </w:r>
      <w:r>
        <w:rPr>
          <w:b/>
          <w:i/>
          <w:u w:val="single"/>
        </w:rPr>
        <w:t xml:space="preserve">Contacts </w:t>
      </w:r>
      <w:r>
        <w:t>: S. A. Bahrani (</w:t>
      </w:r>
      <w:hyperlink r:id="rId11">
        <w:r w:rsidR="00A9601C">
          <w:rPr>
            <w:rStyle w:val="Lienhypertexte"/>
          </w:rPr>
          <w:t>amir.bahrani@imt-nord-europe.fr</w:t>
        </w:r>
      </w:hyperlink>
      <w:r>
        <w:t>)</w:t>
      </w:r>
    </w:p>
    <w:p w14:paraId="30E9C468" w14:textId="77777777" w:rsidR="003B22DF" w:rsidRDefault="003B22DF">
      <w:pPr>
        <w:spacing w:after="120" w:line="240" w:lineRule="auto"/>
      </w:pPr>
    </w:p>
    <w:p w14:paraId="6D961B87" w14:textId="77777777" w:rsidR="00A9601C" w:rsidRDefault="00000000">
      <w:r>
        <w:t xml:space="preserve"> </w:t>
      </w:r>
    </w:p>
    <w:p w14:paraId="32AAFD5C" w14:textId="77777777" w:rsidR="00A9601C" w:rsidRDefault="00A9601C"/>
    <w:p w14:paraId="64C67AE0" w14:textId="77777777" w:rsidR="00A9601C" w:rsidRDefault="00A9601C">
      <w:pPr>
        <w:spacing w:after="0" w:line="240" w:lineRule="auto"/>
        <w:rPr>
          <w:b/>
        </w:rPr>
      </w:pPr>
    </w:p>
    <w:p w14:paraId="2D64D604" w14:textId="77777777" w:rsidR="00A9601C" w:rsidRDefault="00A9601C">
      <w:pPr>
        <w:spacing w:after="0" w:line="240" w:lineRule="auto"/>
        <w:rPr>
          <w:b/>
        </w:rPr>
      </w:pPr>
    </w:p>
    <w:p w14:paraId="10732DD9" w14:textId="77777777" w:rsidR="00A9601C" w:rsidRDefault="00A9601C">
      <w:pPr>
        <w:spacing w:after="0" w:line="240" w:lineRule="auto"/>
        <w:rPr>
          <w:b/>
        </w:rPr>
      </w:pPr>
    </w:p>
    <w:p w14:paraId="2DB2A1DE" w14:textId="77777777" w:rsidR="00A9601C" w:rsidRDefault="00A9601C">
      <w:pPr>
        <w:spacing w:after="0" w:line="240" w:lineRule="auto"/>
        <w:rPr>
          <w:b/>
        </w:rPr>
      </w:pPr>
    </w:p>
    <w:p w14:paraId="38F898CA" w14:textId="77777777" w:rsidR="00A9601C" w:rsidRDefault="00000000">
      <w:pPr>
        <w:spacing w:after="0" w:line="240" w:lineRule="auto"/>
        <w:rPr>
          <w:b/>
        </w:rPr>
      </w:pPr>
      <w:r>
        <w:rPr>
          <w:b/>
        </w:rPr>
        <w:t>``</w:t>
      </w:r>
    </w:p>
    <w:p w14:paraId="340A60BD" w14:textId="77777777" w:rsidR="00A9601C" w:rsidRDefault="00A9601C">
      <w:pPr>
        <w:spacing w:after="0" w:line="240" w:lineRule="auto"/>
        <w:rPr>
          <w:b/>
        </w:rPr>
      </w:pPr>
    </w:p>
    <w:p w14:paraId="0D2E06F5" w14:textId="77777777" w:rsidR="00A9601C" w:rsidRDefault="00A9601C">
      <w:pPr>
        <w:spacing w:after="0" w:line="240" w:lineRule="auto"/>
        <w:rPr>
          <w:b/>
        </w:rPr>
      </w:pPr>
    </w:p>
    <w:p w14:paraId="39CDA5BE" w14:textId="77777777" w:rsidR="00A9601C" w:rsidRDefault="00A9601C">
      <w:pPr>
        <w:spacing w:after="0" w:line="240" w:lineRule="auto"/>
        <w:rPr>
          <w:b/>
        </w:rPr>
      </w:pPr>
    </w:p>
    <w:p w14:paraId="215C4178" w14:textId="77777777" w:rsidR="00A9601C" w:rsidRDefault="00000000">
      <w:pPr>
        <w:rPr>
          <w:b/>
        </w:rPr>
      </w:pPr>
      <w:r>
        <w:br w:type="page"/>
      </w:r>
    </w:p>
    <w:p w14:paraId="6B484B18" w14:textId="77777777" w:rsidR="00A9601C" w:rsidRDefault="00A9601C">
      <w:pPr>
        <w:spacing w:after="240" w:line="240" w:lineRule="auto"/>
        <w:jc w:val="center"/>
        <w:rPr>
          <w:rFonts w:asciiTheme="minorHAnsi" w:hAnsiTheme="minorHAnsi" w:cstheme="minorHAnsi"/>
          <w:b/>
        </w:rPr>
      </w:pPr>
    </w:p>
    <w:p w14:paraId="4F75C1E4" w14:textId="77777777" w:rsidR="00A9601C" w:rsidRDefault="00000000">
      <w:pPr>
        <w:spacing w:after="240" w:line="240" w:lineRule="auto"/>
        <w:jc w:val="center"/>
        <w:rPr>
          <w:sz w:val="24"/>
          <w:szCs w:val="24"/>
        </w:rPr>
      </w:pPr>
      <w:r>
        <w:rPr>
          <w:rFonts w:asciiTheme="minorHAnsi" w:hAnsiTheme="minorHAnsi" w:cstheme="minorHAnsi"/>
          <w:b/>
          <w:sz w:val="24"/>
          <w:szCs w:val="24"/>
        </w:rPr>
        <w:t>Programme</w:t>
      </w:r>
    </w:p>
    <w:p w14:paraId="739C3080" w14:textId="77777777" w:rsidR="00616799" w:rsidRDefault="00616799" w:rsidP="00616799">
      <w:pPr>
        <w:spacing w:before="100" w:beforeAutospacing="1" w:after="100" w:afterAutospacing="1" w:line="240" w:lineRule="auto"/>
        <w:jc w:val="center"/>
        <w:rPr>
          <w:rFonts w:asciiTheme="minorHAnsi" w:hAnsiTheme="minorHAnsi" w:cstheme="minorHAnsi"/>
        </w:rPr>
      </w:pPr>
      <w:r w:rsidRPr="00D90D3F">
        <w:rPr>
          <w:rFonts w:asciiTheme="minorHAnsi" w:hAnsiTheme="minorHAnsi" w:cstheme="minorHAnsi"/>
        </w:rPr>
        <w:t>Le programme de la journée sera actualisé sur le site de la SFT</w:t>
      </w:r>
      <w:r>
        <w:rPr>
          <w:rFonts w:asciiTheme="minorHAnsi" w:hAnsiTheme="minorHAnsi" w:cstheme="minorHAnsi"/>
        </w:rPr>
        <w:t>.</w:t>
      </w:r>
    </w:p>
    <w:p w14:paraId="49FD9530" w14:textId="77777777" w:rsidR="00A9601C" w:rsidRDefault="00A9601C">
      <w:pPr>
        <w:spacing w:after="0" w:line="240" w:lineRule="auto"/>
        <w:rPr>
          <w:b/>
        </w:rPr>
      </w:pPr>
    </w:p>
    <w:sectPr w:rsidR="00A9601C">
      <w:headerReference w:type="default" r:id="rId12"/>
      <w:footerReference w:type="default" r:id="rId13"/>
      <w:pgSz w:w="11906" w:h="16838"/>
      <w:pgMar w:top="675" w:right="992" w:bottom="709" w:left="992" w:header="284" w:footer="403" w:gutter="0"/>
      <w:pgNumType w:start="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8CE4D" w14:textId="77777777" w:rsidR="008C2028" w:rsidRDefault="008C2028">
      <w:pPr>
        <w:spacing w:after="0" w:line="240" w:lineRule="auto"/>
      </w:pPr>
      <w:r>
        <w:separator/>
      </w:r>
    </w:p>
  </w:endnote>
  <w:endnote w:type="continuationSeparator" w:id="0">
    <w:p w14:paraId="0C692FB5" w14:textId="77777777" w:rsidR="008C2028" w:rsidRDefault="008C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charset w:val="4D"/>
    <w:family w:val="swiss"/>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64E7" w14:textId="3416F1A5" w:rsidR="00A9601C" w:rsidRPr="00963694" w:rsidRDefault="00000000" w:rsidP="00963694">
    <w:pPr>
      <w:pStyle w:val="Pieddepage"/>
      <w:shd w:val="pct20" w:color="auto" w:fill="auto"/>
      <w:tabs>
        <w:tab w:val="clear" w:pos="9072"/>
        <w:tab w:val="right" w:pos="9498"/>
      </w:tabs>
      <w:ind w:right="-1"/>
      <w:rPr>
        <w:sz w:val="16"/>
        <w:szCs w:val="16"/>
      </w:rPr>
    </w:pPr>
    <w:r>
      <w:rPr>
        <w:sz w:val="16"/>
        <w:szCs w:val="16"/>
      </w:rPr>
      <w:t xml:space="preserve">Secrétariat SFT – Laboratoire IUSTI, 5 rue Enrico Fermi – 13453 MARSEILLE CEDEX 13                       SIRET 32060724500034 ; APE 913E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1427" w14:textId="77777777" w:rsidR="008C2028" w:rsidRDefault="008C2028">
      <w:pPr>
        <w:spacing w:after="0" w:line="240" w:lineRule="auto"/>
      </w:pPr>
      <w:r>
        <w:separator/>
      </w:r>
    </w:p>
  </w:footnote>
  <w:footnote w:type="continuationSeparator" w:id="0">
    <w:p w14:paraId="62E0996C" w14:textId="77777777" w:rsidR="008C2028" w:rsidRDefault="008C2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A9176" w14:textId="77777777" w:rsidR="00A9601C" w:rsidRDefault="00A9601C">
    <w:pPr>
      <w:pStyle w:val="En-tte"/>
      <w:jc w:val="center"/>
    </w:pPr>
  </w:p>
  <w:p w14:paraId="169B3E40" w14:textId="77777777" w:rsidR="00A9601C" w:rsidRDefault="00A9601C">
    <w:pPr>
      <w:pStyle w:val="En-tte"/>
      <w:jc w:val="center"/>
      <w:rPr>
        <w:sz w:val="16"/>
        <w:szCs w:val="16"/>
      </w:rPr>
    </w:pPr>
  </w:p>
  <w:p w14:paraId="5CAFE3AE" w14:textId="77777777" w:rsidR="00A9601C" w:rsidRDefault="00000000">
    <w:pPr>
      <w:pStyle w:val="En-tte"/>
      <w:shd w:val="pct20" w:color="auto" w:fill="auto"/>
      <w:tabs>
        <w:tab w:val="clear" w:pos="4536"/>
        <w:tab w:val="clear" w:pos="9072"/>
        <w:tab w:val="center" w:pos="4678"/>
        <w:tab w:val="left" w:pos="9497"/>
      </w:tabs>
      <w:ind w:right="-1"/>
      <w:jc w:val="center"/>
    </w:pPr>
    <w:r>
      <w:rPr>
        <w:i/>
        <w:sz w:val="20"/>
      </w:rPr>
      <w:t>Société Française de Thermique</w:t>
    </w:r>
  </w:p>
  <w:p w14:paraId="62BE8085" w14:textId="77777777" w:rsidR="00A9601C" w:rsidRDefault="00A9601C">
    <w:pPr>
      <w:pStyle w:val="En-tt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2C24"/>
    <w:multiLevelType w:val="multilevel"/>
    <w:tmpl w:val="33FE2536"/>
    <w:lvl w:ilvl="0">
      <w:start w:val="10"/>
      <w:numFmt w:val="bullet"/>
      <w:lvlText w:val=""/>
      <w:lvlJc w:val="left"/>
      <w:pPr>
        <w:tabs>
          <w:tab w:val="num" w:pos="0"/>
        </w:tabs>
        <w:ind w:left="933" w:hanging="360"/>
      </w:pPr>
      <w:rPr>
        <w:rFonts w:ascii="Symbol" w:eastAsiaTheme="minorHAnsi" w:hAnsi="Symbol" w:cs="Symbol" w:hint="default"/>
      </w:rPr>
    </w:lvl>
    <w:lvl w:ilvl="1">
      <w:start w:val="1"/>
      <w:numFmt w:val="bullet"/>
      <w:lvlText w:val="o"/>
      <w:lvlJc w:val="left"/>
      <w:pPr>
        <w:tabs>
          <w:tab w:val="num" w:pos="0"/>
        </w:tabs>
        <w:ind w:left="1653" w:hanging="360"/>
      </w:pPr>
      <w:rPr>
        <w:rFonts w:ascii="Courier New" w:hAnsi="Courier New" w:cs="Courier New" w:hint="default"/>
      </w:rPr>
    </w:lvl>
    <w:lvl w:ilvl="2">
      <w:start w:val="1"/>
      <w:numFmt w:val="bullet"/>
      <w:lvlText w:val=""/>
      <w:lvlJc w:val="left"/>
      <w:pPr>
        <w:tabs>
          <w:tab w:val="num" w:pos="0"/>
        </w:tabs>
        <w:ind w:left="2373" w:hanging="360"/>
      </w:pPr>
      <w:rPr>
        <w:rFonts w:ascii="Wingdings" w:hAnsi="Wingdings" w:cs="Wingdings" w:hint="default"/>
      </w:rPr>
    </w:lvl>
    <w:lvl w:ilvl="3">
      <w:start w:val="1"/>
      <w:numFmt w:val="bullet"/>
      <w:lvlText w:val=""/>
      <w:lvlJc w:val="left"/>
      <w:pPr>
        <w:tabs>
          <w:tab w:val="num" w:pos="0"/>
        </w:tabs>
        <w:ind w:left="3093" w:hanging="360"/>
      </w:pPr>
      <w:rPr>
        <w:rFonts w:ascii="Symbol" w:hAnsi="Symbol" w:cs="Symbol" w:hint="default"/>
      </w:rPr>
    </w:lvl>
    <w:lvl w:ilvl="4">
      <w:start w:val="1"/>
      <w:numFmt w:val="bullet"/>
      <w:lvlText w:val="o"/>
      <w:lvlJc w:val="left"/>
      <w:pPr>
        <w:tabs>
          <w:tab w:val="num" w:pos="0"/>
        </w:tabs>
        <w:ind w:left="3813" w:hanging="360"/>
      </w:pPr>
      <w:rPr>
        <w:rFonts w:ascii="Courier New" w:hAnsi="Courier New" w:cs="Courier New" w:hint="default"/>
      </w:rPr>
    </w:lvl>
    <w:lvl w:ilvl="5">
      <w:start w:val="1"/>
      <w:numFmt w:val="bullet"/>
      <w:lvlText w:val=""/>
      <w:lvlJc w:val="left"/>
      <w:pPr>
        <w:tabs>
          <w:tab w:val="num" w:pos="0"/>
        </w:tabs>
        <w:ind w:left="4533" w:hanging="360"/>
      </w:pPr>
      <w:rPr>
        <w:rFonts w:ascii="Wingdings" w:hAnsi="Wingdings" w:cs="Wingdings" w:hint="default"/>
      </w:rPr>
    </w:lvl>
    <w:lvl w:ilvl="6">
      <w:start w:val="1"/>
      <w:numFmt w:val="bullet"/>
      <w:lvlText w:val=""/>
      <w:lvlJc w:val="left"/>
      <w:pPr>
        <w:tabs>
          <w:tab w:val="num" w:pos="0"/>
        </w:tabs>
        <w:ind w:left="5253" w:hanging="360"/>
      </w:pPr>
      <w:rPr>
        <w:rFonts w:ascii="Symbol" w:hAnsi="Symbol" w:cs="Symbol" w:hint="default"/>
      </w:rPr>
    </w:lvl>
    <w:lvl w:ilvl="7">
      <w:start w:val="1"/>
      <w:numFmt w:val="bullet"/>
      <w:lvlText w:val="o"/>
      <w:lvlJc w:val="left"/>
      <w:pPr>
        <w:tabs>
          <w:tab w:val="num" w:pos="0"/>
        </w:tabs>
        <w:ind w:left="5973" w:hanging="360"/>
      </w:pPr>
      <w:rPr>
        <w:rFonts w:ascii="Courier New" w:hAnsi="Courier New" w:cs="Courier New" w:hint="default"/>
      </w:rPr>
    </w:lvl>
    <w:lvl w:ilvl="8">
      <w:start w:val="1"/>
      <w:numFmt w:val="bullet"/>
      <w:lvlText w:val=""/>
      <w:lvlJc w:val="left"/>
      <w:pPr>
        <w:tabs>
          <w:tab w:val="num" w:pos="0"/>
        </w:tabs>
        <w:ind w:left="6693" w:hanging="360"/>
      </w:pPr>
      <w:rPr>
        <w:rFonts w:ascii="Wingdings" w:hAnsi="Wingdings" w:cs="Wingdings" w:hint="default"/>
      </w:rPr>
    </w:lvl>
  </w:abstractNum>
  <w:abstractNum w:abstractNumId="1" w15:restartNumberingAfterBreak="0">
    <w:nsid w:val="67E03B32"/>
    <w:multiLevelType w:val="multilevel"/>
    <w:tmpl w:val="53E4C8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37656034">
    <w:abstractNumId w:val="0"/>
  </w:num>
  <w:num w:numId="2" w16cid:durableId="1547982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1C"/>
    <w:rsid w:val="0037139E"/>
    <w:rsid w:val="003B22DF"/>
    <w:rsid w:val="00405B12"/>
    <w:rsid w:val="00434856"/>
    <w:rsid w:val="00561198"/>
    <w:rsid w:val="005A5D83"/>
    <w:rsid w:val="00616799"/>
    <w:rsid w:val="00645345"/>
    <w:rsid w:val="008C2028"/>
    <w:rsid w:val="00963694"/>
    <w:rsid w:val="00A34C75"/>
    <w:rsid w:val="00A9601C"/>
    <w:rsid w:val="00D118DF"/>
    <w:rsid w:val="00D57F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69B8"/>
  <w15:docId w15:val="{BCB1DCAF-D8E8-2046-A279-EEA90C4A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pPr>
      <w:keepNext/>
      <w:spacing w:after="0" w:line="240" w:lineRule="auto"/>
      <w:outlineLvl w:val="3"/>
    </w:pPr>
    <w:rPr>
      <w:rFonts w:eastAsia="Times New Roman"/>
      <w:b/>
      <w:sz w:val="52"/>
      <w:szCs w:val="20"/>
      <w:lang w:eastAsia="fr-FR"/>
    </w:rPr>
  </w:style>
  <w:style w:type="paragraph" w:styleId="Titre5">
    <w:name w:val="heading 5"/>
    <w:basedOn w:val="Normal"/>
    <w:next w:val="Normal"/>
    <w:link w:val="Titre5Car"/>
    <w:qFormat/>
    <w:pPr>
      <w:keepNext/>
      <w:spacing w:after="0" w:line="240" w:lineRule="auto"/>
      <w:jc w:val="right"/>
      <w:outlineLvl w:val="4"/>
    </w:pPr>
    <w:rPr>
      <w:rFonts w:eastAsia="Times New Roman"/>
      <w:sz w:val="72"/>
      <w:szCs w:val="20"/>
      <w:lang w:eastAsia="fr-FR"/>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qFormat/>
    <w:rPr>
      <w:rFonts w:ascii="Arial" w:eastAsia="Arial" w:hAnsi="Arial" w:cs="Arial"/>
      <w:sz w:val="40"/>
      <w:szCs w:val="40"/>
    </w:rPr>
  </w:style>
  <w:style w:type="character" w:customStyle="1" w:styleId="Heading2Char">
    <w:name w:val="Heading 2 Char"/>
    <w:basedOn w:val="Policepardfaut"/>
    <w:uiPriority w:val="9"/>
    <w:qFormat/>
    <w:rPr>
      <w:rFonts w:ascii="Arial" w:eastAsia="Arial" w:hAnsi="Arial" w:cs="Arial"/>
      <w:sz w:val="34"/>
    </w:rPr>
  </w:style>
  <w:style w:type="character" w:customStyle="1" w:styleId="Heading3Char">
    <w:name w:val="Heading 3 Char"/>
    <w:basedOn w:val="Policepardfaut"/>
    <w:uiPriority w:val="9"/>
    <w:qFormat/>
    <w:rPr>
      <w:rFonts w:ascii="Arial" w:eastAsia="Arial" w:hAnsi="Arial" w:cs="Arial"/>
      <w:sz w:val="30"/>
      <w:szCs w:val="30"/>
    </w:rPr>
  </w:style>
  <w:style w:type="character" w:customStyle="1" w:styleId="Heading4Char">
    <w:name w:val="Heading 4 Char"/>
    <w:basedOn w:val="Policepardfaut"/>
    <w:uiPriority w:val="9"/>
    <w:qFormat/>
    <w:rPr>
      <w:rFonts w:ascii="Arial" w:eastAsia="Arial" w:hAnsi="Arial" w:cs="Arial"/>
      <w:b/>
      <w:bCs/>
      <w:sz w:val="26"/>
      <w:szCs w:val="26"/>
    </w:rPr>
  </w:style>
  <w:style w:type="character" w:customStyle="1" w:styleId="Heading5Char">
    <w:name w:val="Heading 5 Char"/>
    <w:basedOn w:val="Policepardfaut"/>
    <w:uiPriority w:val="9"/>
    <w:qFormat/>
    <w:rPr>
      <w:rFonts w:ascii="Arial" w:eastAsia="Arial" w:hAnsi="Arial" w:cs="Arial"/>
      <w:b/>
      <w:bCs/>
      <w:sz w:val="24"/>
      <w:szCs w:val="24"/>
    </w:rPr>
  </w:style>
  <w:style w:type="character" w:customStyle="1" w:styleId="Heading6Char">
    <w:name w:val="Heading 6 Char"/>
    <w:basedOn w:val="Policepardfaut"/>
    <w:uiPriority w:val="9"/>
    <w:qFormat/>
    <w:rPr>
      <w:rFonts w:ascii="Arial" w:eastAsia="Arial" w:hAnsi="Arial" w:cs="Arial"/>
      <w:b/>
      <w:bCs/>
      <w:sz w:val="22"/>
      <w:szCs w:val="22"/>
    </w:rPr>
  </w:style>
  <w:style w:type="character" w:customStyle="1" w:styleId="Heading7Char">
    <w:name w:val="Heading 7 Char"/>
    <w:basedOn w:val="Policepardfaut"/>
    <w:uiPriority w:val="9"/>
    <w:qFormat/>
    <w:rPr>
      <w:rFonts w:ascii="Arial" w:eastAsia="Arial" w:hAnsi="Arial" w:cs="Arial"/>
      <w:b/>
      <w:bCs/>
      <w:i/>
      <w:iCs/>
      <w:sz w:val="22"/>
      <w:szCs w:val="22"/>
    </w:rPr>
  </w:style>
  <w:style w:type="character" w:customStyle="1" w:styleId="Heading8Char">
    <w:name w:val="Heading 8 Char"/>
    <w:basedOn w:val="Policepardfaut"/>
    <w:uiPriority w:val="9"/>
    <w:qFormat/>
    <w:rPr>
      <w:rFonts w:ascii="Arial" w:eastAsia="Arial" w:hAnsi="Arial" w:cs="Arial"/>
      <w:i/>
      <w:iCs/>
      <w:sz w:val="22"/>
      <w:szCs w:val="22"/>
    </w:rPr>
  </w:style>
  <w:style w:type="character" w:customStyle="1" w:styleId="Heading9Char">
    <w:name w:val="Heading 9 Char"/>
    <w:basedOn w:val="Policepardfaut"/>
    <w:uiPriority w:val="9"/>
    <w:qFormat/>
    <w:rPr>
      <w:rFonts w:ascii="Arial" w:eastAsia="Arial" w:hAnsi="Arial" w:cs="Arial"/>
      <w:i/>
      <w:iCs/>
      <w:sz w:val="21"/>
      <w:szCs w:val="21"/>
    </w:rPr>
  </w:style>
  <w:style w:type="character" w:customStyle="1" w:styleId="TitleChar">
    <w:name w:val="Title Char"/>
    <w:basedOn w:val="Policepardfaut"/>
    <w:uiPriority w:val="10"/>
    <w:qFormat/>
    <w:rPr>
      <w:sz w:val="48"/>
      <w:szCs w:val="48"/>
    </w:rPr>
  </w:style>
  <w:style w:type="character" w:customStyle="1" w:styleId="SubtitleChar">
    <w:name w:val="Subtitle Char"/>
    <w:basedOn w:val="Policepardfaut"/>
    <w:uiPriority w:val="11"/>
    <w:qFormat/>
    <w:rPr>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HeaderChar">
    <w:name w:val="Header Char"/>
    <w:basedOn w:val="Policepardfaut"/>
    <w:uiPriority w:val="99"/>
    <w:qFormat/>
  </w:style>
  <w:style w:type="character" w:customStyle="1" w:styleId="FooterChar">
    <w:name w:val="Footer Char"/>
    <w:basedOn w:val="Policepardfaut"/>
    <w:uiPriority w:val="99"/>
    <w:qFormat/>
  </w:style>
  <w:style w:type="character" w:customStyle="1" w:styleId="CaptionChar">
    <w:name w:val="Caption Char"/>
    <w:uiPriority w:val="99"/>
    <w:qFormat/>
  </w:style>
  <w:style w:type="character" w:customStyle="1" w:styleId="NotedebasdepageCar">
    <w:name w:val="Note de bas de page Car"/>
    <w:link w:val="Notedebasdepage"/>
    <w:uiPriority w:val="99"/>
    <w:qFormat/>
    <w:rPr>
      <w:sz w:val="18"/>
    </w:rPr>
  </w:style>
  <w:style w:type="character" w:customStyle="1" w:styleId="Caractresdenotedebasdepage">
    <w:name w:val="Caractères de note de bas de page"/>
    <w:uiPriority w:val="99"/>
    <w:unhideWhenUsed/>
    <w:qFormat/>
    <w:rPr>
      <w:vertAlign w:val="superscript"/>
    </w:rPr>
  </w:style>
  <w:style w:type="character" w:styleId="Appelnotedebasdep">
    <w:name w:val="footnote reference"/>
    <w:rPr>
      <w:vertAlign w:val="superscript"/>
    </w:rPr>
  </w:style>
  <w:style w:type="character" w:customStyle="1" w:styleId="NotedefinCar">
    <w:name w:val="Note de fin Car"/>
    <w:link w:val="Notedefin"/>
    <w:uiPriority w:val="99"/>
    <w:qFormat/>
    <w:rPr>
      <w:sz w:val="20"/>
    </w:rPr>
  </w:style>
  <w:style w:type="character" w:customStyle="1" w:styleId="Caractresdenotedefin">
    <w:name w:val="Caractères de note de fin"/>
    <w:uiPriority w:val="99"/>
    <w:semiHidden/>
    <w:unhideWhenUsed/>
    <w:qFormat/>
    <w:rPr>
      <w:vertAlign w:val="superscript"/>
    </w:rPr>
  </w:style>
  <w:style w:type="character" w:styleId="Appeldenotedefin">
    <w:name w:val="endnote reference"/>
    <w:rPr>
      <w:vertAlign w:val="superscript"/>
    </w:rPr>
  </w:style>
  <w:style w:type="character" w:customStyle="1" w:styleId="SansinterligneCar">
    <w:name w:val="Sans interligne Car"/>
    <w:basedOn w:val="Policepardfaut"/>
    <w:link w:val="Sansinterligne"/>
    <w:uiPriority w:val="1"/>
    <w:qFormat/>
    <w:rPr>
      <w:rFonts w:eastAsiaTheme="minorEastAsia"/>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customStyle="1" w:styleId="En-tteCar">
    <w:name w:val="En-tête Car"/>
    <w:basedOn w:val="Policepardfaut"/>
    <w:link w:val="En-tte"/>
    <w:qFormat/>
  </w:style>
  <w:style w:type="character" w:customStyle="1" w:styleId="PieddepageCar">
    <w:name w:val="Pied de page Car"/>
    <w:basedOn w:val="Policepardfaut"/>
    <w:link w:val="Pieddepage"/>
    <w:qFormat/>
  </w:style>
  <w:style w:type="character" w:customStyle="1" w:styleId="CorpsdetexteCar">
    <w:name w:val="Corps de texte Car"/>
    <w:basedOn w:val="Policepardfaut"/>
    <w:link w:val="Corpsdetexte"/>
    <w:qFormat/>
    <w:rPr>
      <w:rFonts w:ascii="Times New Roman" w:eastAsia="Times New Roman" w:hAnsi="Times New Roman" w:cs="Times New Roman"/>
      <w:sz w:val="20"/>
      <w:szCs w:val="20"/>
      <w:lang w:val="en-US" w:eastAsia="fr-FR"/>
    </w:rPr>
  </w:style>
  <w:style w:type="character" w:styleId="Lienhypertexte">
    <w:name w:val="Hyperlink"/>
    <w:basedOn w:val="Policepardfaut"/>
    <w:rPr>
      <w:color w:val="0000FF"/>
      <w:u w:val="single"/>
    </w:rPr>
  </w:style>
  <w:style w:type="character" w:customStyle="1" w:styleId="Titre5Car">
    <w:name w:val="Titre 5 Car"/>
    <w:basedOn w:val="Policepardfaut"/>
    <w:link w:val="Titre5"/>
    <w:qFormat/>
    <w:rPr>
      <w:rFonts w:ascii="Times New Roman" w:eastAsia="Times New Roman" w:hAnsi="Times New Roman" w:cs="Times New Roman"/>
      <w:sz w:val="72"/>
      <w:szCs w:val="20"/>
      <w:lang w:eastAsia="fr-FR"/>
    </w:rPr>
  </w:style>
  <w:style w:type="character" w:customStyle="1" w:styleId="Titre4Car">
    <w:name w:val="Titre 4 Car"/>
    <w:basedOn w:val="Policepardfaut"/>
    <w:link w:val="Titre4"/>
    <w:qFormat/>
    <w:rPr>
      <w:rFonts w:ascii="Times New Roman" w:eastAsia="Times New Roman" w:hAnsi="Times New Roman" w:cs="Times New Roman"/>
      <w:b/>
      <w:sz w:val="52"/>
      <w:szCs w:val="20"/>
      <w:lang w:eastAsia="fr-FR"/>
    </w:rPr>
  </w:style>
  <w:style w:type="character" w:styleId="Lienhypertextesuivivisit">
    <w:name w:val="FollowedHyperlink"/>
    <w:basedOn w:val="Policepardfaut"/>
    <w:uiPriority w:val="99"/>
    <w:semiHidden/>
    <w:unhideWhenUsed/>
    <w:rPr>
      <w:color w:val="800080" w:themeColor="followedHyperlink"/>
      <w:u w:val="single"/>
    </w:rPr>
  </w:style>
  <w:style w:type="character" w:customStyle="1" w:styleId="Titre3Car">
    <w:name w:val="Titre 3 Car"/>
    <w:basedOn w:val="Policepardfaut"/>
    <w:link w:val="Titre3"/>
    <w:uiPriority w:val="9"/>
    <w:semiHidden/>
    <w:qFormat/>
    <w:rPr>
      <w:rFonts w:asciiTheme="majorHAnsi" w:eastAsiaTheme="majorEastAsia" w:hAnsiTheme="majorHAnsi" w:cstheme="majorBidi"/>
      <w:b/>
      <w:bCs/>
      <w:color w:val="4F81BD" w:themeColor="accent1"/>
    </w:rPr>
  </w:style>
  <w:style w:type="character" w:customStyle="1" w:styleId="Titre9Car">
    <w:name w:val="Titre 9 Car"/>
    <w:basedOn w:val="Policepardfaut"/>
    <w:link w:val="Titre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Titre1Car">
    <w:name w:val="Titre 1 Car"/>
    <w:basedOn w:val="Policepardfaut"/>
    <w:link w:val="Titre1"/>
    <w:uiPriority w:val="9"/>
    <w:qFormat/>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Pr>
      <w:rFonts w:asciiTheme="majorHAnsi" w:eastAsiaTheme="majorEastAsia" w:hAnsiTheme="majorHAnsi" w:cstheme="majorBidi"/>
      <w:b/>
      <w:bCs/>
      <w:color w:val="4F81BD" w:themeColor="accent1"/>
      <w:sz w:val="26"/>
      <w:szCs w:val="26"/>
    </w:rPr>
  </w:style>
  <w:style w:type="character" w:customStyle="1" w:styleId="smalltext">
    <w:name w:val="smalltext"/>
    <w:basedOn w:val="Policepardfaut"/>
    <w:qFormat/>
  </w:style>
  <w:style w:type="character" w:customStyle="1" w:styleId="apple-converted-space">
    <w:name w:val="apple-converted-space"/>
    <w:basedOn w:val="Policepardfaut"/>
    <w:qFormat/>
  </w:style>
  <w:style w:type="character" w:customStyle="1" w:styleId="productspecialprice">
    <w:name w:val="productspecialprice"/>
    <w:basedOn w:val="Policepardfaut"/>
    <w:qFormat/>
  </w:style>
  <w:style w:type="character" w:customStyle="1" w:styleId="Corpsdetexte3Car">
    <w:name w:val="Corps de texte 3 Car"/>
    <w:basedOn w:val="Policepardfaut"/>
    <w:link w:val="Corpsdetexte3"/>
    <w:uiPriority w:val="99"/>
    <w:qFormat/>
    <w:rPr>
      <w:sz w:val="16"/>
      <w:szCs w:val="16"/>
    </w:rPr>
  </w:style>
  <w:style w:type="character" w:customStyle="1" w:styleId="TitreCar">
    <w:name w:val="Titre Car"/>
    <w:basedOn w:val="Policepardfaut"/>
    <w:link w:val="Titre"/>
    <w:qFormat/>
    <w:rPr>
      <w:rFonts w:ascii="Arial Narrow" w:eastAsia="Times New Roman" w:hAnsi="Arial Narrow" w:cs="Times New Roman"/>
      <w:b/>
      <w:bCs/>
      <w:sz w:val="32"/>
      <w:szCs w:val="24"/>
      <w:lang w:eastAsia="fr-FR"/>
    </w:rPr>
  </w:style>
  <w:style w:type="character" w:customStyle="1" w:styleId="Sous-titreCar">
    <w:name w:val="Sous-titre Car"/>
    <w:basedOn w:val="Policepardfaut"/>
    <w:link w:val="Sous-titre"/>
    <w:uiPriority w:val="11"/>
    <w:qFormat/>
    <w:rPr>
      <w:rFonts w:ascii="Arial Narrow" w:eastAsia="Times New Roman" w:hAnsi="Arial Narrow" w:cs="Times New Roman"/>
      <w:b/>
      <w:bCs/>
      <w:color w:val="000080"/>
      <w:sz w:val="32"/>
      <w:szCs w:val="24"/>
      <w:lang w:eastAsia="fr-FR"/>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customStyle="1" w:styleId="object">
    <w:name w:val="object"/>
    <w:basedOn w:val="Policepardfaut"/>
    <w:qFormat/>
  </w:style>
  <w:style w:type="character" w:customStyle="1" w:styleId="Titre7Car">
    <w:name w:val="Titre 7 Car"/>
    <w:basedOn w:val="Policepardfaut"/>
    <w:link w:val="Titre7"/>
    <w:uiPriority w:val="9"/>
    <w:qFormat/>
    <w:rPr>
      <w:rFonts w:asciiTheme="majorHAnsi" w:eastAsiaTheme="majorEastAsia" w:hAnsiTheme="majorHAnsi" w:cstheme="majorBidi"/>
      <w:i/>
      <w:iCs/>
      <w:color w:val="404040" w:themeColor="text1" w:themeTint="BF"/>
    </w:rPr>
  </w:style>
  <w:style w:type="character" w:styleId="CitationHTML">
    <w:name w:val="HTML Cite"/>
    <w:basedOn w:val="Policepardfaut"/>
    <w:uiPriority w:val="99"/>
    <w:unhideWhenUsed/>
    <w:qFormat/>
    <w:rPr>
      <w:i/>
      <w:iCs/>
    </w:rPr>
  </w:style>
  <w:style w:type="character" w:customStyle="1" w:styleId="PrformatHTMLCar">
    <w:name w:val="Préformaté HTML Car"/>
    <w:basedOn w:val="Policepardfaut"/>
    <w:link w:val="PrformatHTML"/>
    <w:uiPriority w:val="99"/>
    <w:qFormat/>
    <w:rPr>
      <w:rFonts w:ascii="Courier New" w:eastAsia="Times New Roman" w:hAnsi="Courier New"/>
      <w:sz w:val="20"/>
      <w:szCs w:val="20"/>
    </w:rPr>
  </w:style>
  <w:style w:type="character" w:customStyle="1" w:styleId="Superscriptindex">
    <w:name w:val="Superscript index"/>
    <w:qFormat/>
    <w:rPr>
      <w:vertAlign w:val="superscript"/>
    </w:rPr>
  </w:style>
  <w:style w:type="character" w:customStyle="1" w:styleId="Date1">
    <w:name w:val="Date1"/>
    <w:basedOn w:val="Policepardfaut"/>
    <w:qFormat/>
  </w:style>
  <w:style w:type="character" w:customStyle="1" w:styleId="biblio">
    <w:name w:val="biblio"/>
    <w:basedOn w:val="Policepardfaut"/>
    <w:qFormat/>
  </w:style>
  <w:style w:type="character" w:customStyle="1" w:styleId="Corpsdetexte2Car">
    <w:name w:val="Corps de texte 2 Car"/>
    <w:basedOn w:val="Policepardfaut"/>
    <w:link w:val="Corpsdetexte2"/>
    <w:uiPriority w:val="99"/>
    <w:qFormat/>
  </w:style>
  <w:style w:type="character" w:customStyle="1" w:styleId="isbn-notice">
    <w:name w:val="isbn-notice"/>
    <w:basedOn w:val="Policepardfaut"/>
    <w:qFormat/>
  </w:style>
  <w:style w:type="character" w:customStyle="1" w:styleId="Titre8Car">
    <w:name w:val="Titre 8 Car"/>
    <w:basedOn w:val="Policepardfaut"/>
    <w:link w:val="Titre8"/>
    <w:uiPriority w:val="9"/>
    <w:semiHidden/>
    <w:qFormat/>
    <w:rPr>
      <w:rFonts w:asciiTheme="majorHAnsi" w:eastAsiaTheme="majorEastAsia" w:hAnsiTheme="majorHAnsi" w:cstheme="majorBidi"/>
      <w:color w:val="404040" w:themeColor="text1" w:themeTint="BF"/>
      <w:sz w:val="20"/>
      <w:szCs w:val="20"/>
    </w:rPr>
  </w:style>
  <w:style w:type="character" w:customStyle="1" w:styleId="RetraitcorpsdetexteCar">
    <w:name w:val="Retrait corps de texte Car"/>
    <w:basedOn w:val="Policepardfaut"/>
    <w:link w:val="Retraitcorpsdetexte"/>
    <w:uiPriority w:val="99"/>
    <w:semiHidden/>
    <w:qFormat/>
  </w:style>
  <w:style w:type="character" w:customStyle="1" w:styleId="Retraitcorpsdetexte2Car">
    <w:name w:val="Retrait corps de texte 2 Car"/>
    <w:basedOn w:val="Policepardfaut"/>
    <w:link w:val="Retraitcorpsdetexte2"/>
    <w:uiPriority w:val="99"/>
    <w:semiHidden/>
    <w:qFormat/>
  </w:style>
  <w:style w:type="character" w:customStyle="1" w:styleId="hps">
    <w:name w:val="hps"/>
    <w:basedOn w:val="Policepardfaut"/>
    <w:qFormat/>
  </w:style>
  <w:style w:type="character" w:customStyle="1" w:styleId="course-org">
    <w:name w:val="course-org"/>
    <w:basedOn w:val="Policepardfaut"/>
    <w:qFormat/>
  </w:style>
  <w:style w:type="character" w:customStyle="1" w:styleId="course-display-name">
    <w:name w:val="course-display-name"/>
    <w:basedOn w:val="Policepardfaut"/>
    <w:qFormat/>
  </w:style>
  <w:style w:type="character" w:customStyle="1" w:styleId="StrongEmphasis">
    <w:name w:val="Strong Emphasis"/>
    <w:qFormat/>
    <w:rPr>
      <w:b/>
      <w:bCs/>
    </w:rPr>
  </w:style>
  <w:style w:type="character" w:customStyle="1" w:styleId="InternetLink">
    <w:name w:val="Internet Link"/>
    <w:basedOn w:val="Policepardfaut"/>
    <w:uiPriority w:val="99"/>
    <w:semiHidden/>
    <w:unhideWhenUsed/>
    <w:qFormat/>
    <w:rPr>
      <w:color w:val="0000FF"/>
      <w:u w:val="single"/>
    </w:rPr>
  </w:style>
  <w:style w:type="character" w:customStyle="1" w:styleId="Titre6Car">
    <w:name w:val="Titre 6 Car"/>
    <w:basedOn w:val="Policepardfaut"/>
    <w:link w:val="Titre6"/>
    <w:uiPriority w:val="9"/>
    <w:qFormat/>
    <w:rPr>
      <w:rFonts w:asciiTheme="majorHAnsi" w:eastAsiaTheme="majorEastAsia" w:hAnsiTheme="majorHAnsi" w:cstheme="majorBidi"/>
      <w:i/>
      <w:iCs/>
      <w:color w:val="243F60" w:themeColor="accent1" w:themeShade="7F"/>
    </w:rPr>
  </w:style>
  <w:style w:type="character" w:customStyle="1" w:styleId="valeur">
    <w:name w:val="valeur"/>
    <w:basedOn w:val="Policepardfaut"/>
    <w:qFormat/>
  </w:style>
  <w:style w:type="character" w:customStyle="1" w:styleId="A4">
    <w:name w:val="A4"/>
    <w:uiPriority w:val="99"/>
    <w:qFormat/>
    <w:rPr>
      <w:rFonts w:cs="Calibri"/>
      <w:color w:val="000000"/>
      <w:sz w:val="22"/>
      <w:szCs w:val="22"/>
    </w:rPr>
  </w:style>
  <w:style w:type="character" w:customStyle="1" w:styleId="xbe">
    <w:name w:val="_xbe"/>
    <w:basedOn w:val="Policepardfaut"/>
    <w:qFormat/>
  </w:style>
  <w:style w:type="character" w:customStyle="1" w:styleId="st">
    <w:name w:val="st"/>
    <w:basedOn w:val="Policepardfaut"/>
    <w:qFormat/>
  </w:style>
  <w:style w:type="character" w:customStyle="1" w:styleId="A5">
    <w:name w:val="A5"/>
    <w:uiPriority w:val="99"/>
    <w:qFormat/>
    <w:rPr>
      <w:rFonts w:cs="Calibri"/>
      <w:b/>
      <w:bCs/>
      <w:color w:val="000000"/>
      <w:sz w:val="20"/>
      <w:szCs w:val="20"/>
    </w:rPr>
  </w:style>
  <w:style w:type="character" w:styleId="Mentionnonrsolue">
    <w:name w:val="Unresolved Mention"/>
    <w:basedOn w:val="Policepardfaut"/>
    <w:uiPriority w:val="99"/>
    <w:semiHidden/>
    <w:unhideWhenUsed/>
    <w:qFormat/>
    <w:rsid w:val="009B7B8C"/>
    <w:rPr>
      <w:color w:val="605E5C"/>
      <w:shd w:val="clear" w:color="auto" w:fill="E1DFDD"/>
    </w:rPr>
  </w:style>
  <w:style w:type="paragraph" w:styleId="Titre">
    <w:name w:val="Title"/>
    <w:basedOn w:val="Normal"/>
    <w:next w:val="Corpsdetexte"/>
    <w:link w:val="TitreCar"/>
    <w:qFormat/>
    <w:pPr>
      <w:spacing w:after="0" w:line="240" w:lineRule="auto"/>
      <w:jc w:val="center"/>
    </w:pPr>
    <w:rPr>
      <w:rFonts w:ascii="Arial Narrow" w:eastAsia="Times New Roman" w:hAnsi="Arial Narrow"/>
      <w:b/>
      <w:bCs/>
      <w:sz w:val="32"/>
      <w:szCs w:val="24"/>
      <w:lang w:eastAsia="fr-FR"/>
    </w:rPr>
  </w:style>
  <w:style w:type="paragraph" w:styleId="Corpsdetexte">
    <w:name w:val="Body Text"/>
    <w:basedOn w:val="Normal"/>
    <w:link w:val="CorpsdetexteCar"/>
    <w:pPr>
      <w:spacing w:after="0" w:line="240" w:lineRule="auto"/>
      <w:jc w:val="both"/>
    </w:pPr>
    <w:rPr>
      <w:rFonts w:eastAsia="Times New Roman"/>
      <w:sz w:val="20"/>
      <w:szCs w:val="20"/>
      <w:lang w:val="en-US" w:eastAsia="fr-FR"/>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caption1">
    <w:name w:val="caption1"/>
    <w:basedOn w:val="Normal"/>
    <w:next w:val="Normal"/>
    <w:uiPriority w:val="35"/>
    <w:semiHidden/>
    <w:unhideWhenUsed/>
    <w:qFormat/>
    <w:rPr>
      <w:b/>
      <w:bCs/>
      <w:color w:val="4F81BD" w:themeColor="accent1"/>
      <w:sz w:val="18"/>
      <w:szCs w:val="18"/>
    </w:rPr>
  </w:style>
  <w:style w:type="paragraph" w:styleId="Notedebasdepage">
    <w:name w:val="footnote text"/>
    <w:basedOn w:val="Normal"/>
    <w:link w:val="NotedebasdepageCar"/>
    <w:uiPriority w:val="99"/>
    <w:semiHidden/>
    <w:unhideWhenUsed/>
    <w:pPr>
      <w:spacing w:after="40" w:line="240" w:lineRule="auto"/>
    </w:pPr>
    <w:rPr>
      <w:sz w:val="18"/>
    </w:rPr>
  </w:style>
  <w:style w:type="paragraph" w:styleId="Notedefin">
    <w:name w:val="endnote text"/>
    <w:basedOn w:val="Normal"/>
    <w:link w:val="NotedefinCar"/>
    <w:uiPriority w:val="99"/>
    <w:semiHidden/>
    <w:unhideWhenUsed/>
    <w:pPr>
      <w:spacing w:after="0" w:line="240" w:lineRule="auto"/>
    </w:pPr>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itreindex">
    <w:name w:val="index heading"/>
    <w:basedOn w:val="Titre"/>
  </w:style>
  <w:style w:type="paragraph" w:styleId="En-ttedetabledesmatires">
    <w:name w:val="TOC Heading"/>
    <w:uiPriority w:val="39"/>
    <w:unhideWhenUsed/>
    <w:qFormat/>
    <w:pPr>
      <w:spacing w:after="200" w:line="276" w:lineRule="auto"/>
    </w:pPr>
  </w:style>
  <w:style w:type="paragraph" w:styleId="Tabledesillustrations">
    <w:name w:val="table of figures"/>
    <w:basedOn w:val="Normal"/>
    <w:next w:val="Normal"/>
    <w:uiPriority w:val="99"/>
    <w:unhideWhenUsed/>
    <w:pPr>
      <w:spacing w:after="0"/>
    </w:pPr>
  </w:style>
  <w:style w:type="paragraph" w:styleId="Sansinterligne">
    <w:name w:val="No Spacing"/>
    <w:link w:val="SansinterligneCar"/>
    <w:uiPriority w:val="1"/>
    <w:qFormat/>
    <w:rPr>
      <w:rFonts w:eastAsiaTheme="minorEastAsia"/>
    </w:rPr>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link w:val="En-tteCar"/>
    <w:unhideWhenUsed/>
    <w:pPr>
      <w:tabs>
        <w:tab w:val="center" w:pos="4536"/>
        <w:tab w:val="right" w:pos="9072"/>
      </w:tabs>
      <w:spacing w:after="0" w:line="240" w:lineRule="auto"/>
    </w:pPr>
  </w:style>
  <w:style w:type="paragraph" w:styleId="Pieddepage">
    <w:name w:val="footer"/>
    <w:basedOn w:val="Normal"/>
    <w:link w:val="PieddepageCar"/>
    <w:unhideWhenUsed/>
    <w:pPr>
      <w:tabs>
        <w:tab w:val="center" w:pos="4536"/>
        <w:tab w:val="right" w:pos="9072"/>
      </w:tabs>
      <w:spacing w:after="0" w:line="240" w:lineRule="auto"/>
    </w:pPr>
  </w:style>
  <w:style w:type="paragraph" w:customStyle="1" w:styleId="Corpsdetexte21">
    <w:name w:val="Corps de texte 21"/>
    <w:basedOn w:val="Normal"/>
    <w:qFormat/>
    <w:pPr>
      <w:spacing w:after="0" w:line="240" w:lineRule="auto"/>
      <w:jc w:val="both"/>
    </w:pPr>
    <w:rPr>
      <w:rFonts w:eastAsia="Times New Roman"/>
      <w:i/>
      <w:sz w:val="24"/>
      <w:szCs w:val="20"/>
      <w:lang w:eastAsia="fr-FR"/>
    </w:rPr>
  </w:style>
  <w:style w:type="paragraph" w:styleId="Paragraphedeliste">
    <w:name w:val="List Paragraph"/>
    <w:basedOn w:val="Normal"/>
    <w:uiPriority w:val="34"/>
    <w:qFormat/>
    <w:pPr>
      <w:ind w:left="720"/>
      <w:contextualSpacing/>
    </w:pPr>
  </w:style>
  <w:style w:type="paragraph" w:customStyle="1" w:styleId="Corpsdetexte22">
    <w:name w:val="Corps de texte 22"/>
    <w:basedOn w:val="Normal"/>
    <w:qFormat/>
    <w:pPr>
      <w:spacing w:after="0" w:line="240" w:lineRule="auto"/>
      <w:jc w:val="both"/>
    </w:pPr>
    <w:rPr>
      <w:rFonts w:eastAsia="Times New Roman"/>
      <w:i/>
      <w:sz w:val="24"/>
      <w:szCs w:val="20"/>
      <w:lang w:eastAsia="fr-FR"/>
    </w:rPr>
  </w:style>
  <w:style w:type="paragraph" w:customStyle="1" w:styleId="Corpsdetexte23">
    <w:name w:val="Corps de texte 23"/>
    <w:basedOn w:val="Normal"/>
    <w:qFormat/>
    <w:pPr>
      <w:spacing w:after="0" w:line="240" w:lineRule="auto"/>
      <w:jc w:val="both"/>
    </w:pPr>
    <w:rPr>
      <w:rFonts w:eastAsia="Times New Roman"/>
      <w:i/>
      <w:sz w:val="24"/>
      <w:szCs w:val="20"/>
      <w:lang w:eastAsia="fr-FR"/>
    </w:rPr>
  </w:style>
  <w:style w:type="paragraph" w:customStyle="1" w:styleId="Default">
    <w:name w:val="Default"/>
    <w:qFormat/>
    <w:rPr>
      <w:sz w:val="24"/>
      <w:szCs w:val="24"/>
    </w:rPr>
  </w:style>
  <w:style w:type="paragraph" w:customStyle="1" w:styleId="Corpsdetexte24">
    <w:name w:val="Corps de texte 24"/>
    <w:basedOn w:val="Normal"/>
    <w:qFormat/>
    <w:pPr>
      <w:spacing w:after="0" w:line="240" w:lineRule="auto"/>
      <w:jc w:val="both"/>
    </w:pPr>
    <w:rPr>
      <w:rFonts w:eastAsia="Times New Roman"/>
      <w:i/>
      <w:sz w:val="24"/>
      <w:szCs w:val="20"/>
      <w:lang w:eastAsia="fr-FR"/>
    </w:rPr>
  </w:style>
  <w:style w:type="paragraph" w:styleId="NormalWeb">
    <w:name w:val="Normal (Web)"/>
    <w:basedOn w:val="Normal"/>
    <w:uiPriority w:val="99"/>
    <w:unhideWhenUsed/>
    <w:qFormat/>
    <w:pPr>
      <w:spacing w:beforeAutospacing="1" w:afterAutospacing="1" w:line="240" w:lineRule="auto"/>
    </w:pPr>
    <w:rPr>
      <w:rFonts w:eastAsia="Times New Roman"/>
      <w:sz w:val="24"/>
      <w:szCs w:val="24"/>
      <w:lang w:eastAsia="fr-FR"/>
    </w:rPr>
  </w:style>
  <w:style w:type="paragraph" w:customStyle="1" w:styleId="Corpsdetexte31">
    <w:name w:val="Corps de texte 31"/>
    <w:basedOn w:val="Normal"/>
    <w:qFormat/>
    <w:pPr>
      <w:spacing w:after="0" w:line="240" w:lineRule="auto"/>
      <w:jc w:val="center"/>
    </w:pPr>
    <w:rPr>
      <w:rFonts w:ascii="Times" w:eastAsia="Times New Roman" w:hAnsi="Times"/>
      <w:b/>
      <w:bCs/>
      <w:i/>
      <w:iCs/>
      <w:sz w:val="40"/>
      <w:szCs w:val="20"/>
      <w:lang w:eastAsia="ar-SA"/>
    </w:rPr>
  </w:style>
  <w:style w:type="paragraph" w:styleId="Corpsdetexte3">
    <w:name w:val="Body Text 3"/>
    <w:basedOn w:val="Normal"/>
    <w:link w:val="Corpsdetexte3Car"/>
    <w:uiPriority w:val="99"/>
    <w:unhideWhenUsed/>
    <w:qFormat/>
    <w:pPr>
      <w:spacing w:after="120"/>
    </w:pPr>
    <w:rPr>
      <w:sz w:val="16"/>
      <w:szCs w:val="16"/>
    </w:rPr>
  </w:style>
  <w:style w:type="paragraph" w:customStyle="1" w:styleId="NormalWeb1">
    <w:name w:val="Normal (Web)1"/>
    <w:basedOn w:val="Normal"/>
    <w:qFormat/>
    <w:pPr>
      <w:spacing w:beforeAutospacing="1" w:after="0" w:line="240" w:lineRule="auto"/>
    </w:pPr>
    <w:rPr>
      <w:rFonts w:ascii="Arial Unicode MS" w:eastAsia="Arial Unicode MS" w:hAnsi="Arial Unicode MS" w:cs="Arial Unicode MS"/>
      <w:sz w:val="24"/>
      <w:szCs w:val="24"/>
      <w:lang w:eastAsia="fr-FR"/>
    </w:rPr>
  </w:style>
  <w:style w:type="paragraph" w:styleId="Sous-titre">
    <w:name w:val="Subtitle"/>
    <w:basedOn w:val="Normal"/>
    <w:link w:val="Sous-titreCar"/>
    <w:uiPriority w:val="11"/>
    <w:qFormat/>
    <w:pPr>
      <w:spacing w:after="0" w:line="240" w:lineRule="auto"/>
      <w:jc w:val="center"/>
    </w:pPr>
    <w:rPr>
      <w:rFonts w:ascii="Arial Narrow" w:eastAsia="Times New Roman" w:hAnsi="Arial Narrow"/>
      <w:b/>
      <w:bCs/>
      <w:color w:val="000080"/>
      <w:sz w:val="32"/>
      <w:szCs w:val="24"/>
      <w:lang w:eastAsia="fr-FR"/>
    </w:rPr>
  </w:style>
  <w:style w:type="paragraph" w:styleId="PrformatHTML">
    <w:name w:val="HTML Preformatted"/>
    <w:basedOn w:val="Normal"/>
    <w:link w:val="PrformatHTML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customStyle="1" w:styleId="Affiliation">
    <w:name w:val="Affiliation"/>
    <w:basedOn w:val="Normal"/>
    <w:next w:val="Normal"/>
    <w:qFormat/>
    <w:pPr>
      <w:widowControl w:val="0"/>
      <w:spacing w:after="0" w:line="240" w:lineRule="auto"/>
      <w:ind w:left="-90" w:firstLine="90"/>
      <w:jc w:val="center"/>
    </w:pPr>
    <w:rPr>
      <w:rFonts w:ascii="Times" w:eastAsia="Times New Roman" w:hAnsi="Times"/>
      <w:color w:val="231F20"/>
      <w:lang w:val="en-US"/>
    </w:rPr>
  </w:style>
  <w:style w:type="paragraph" w:customStyle="1" w:styleId="Auteurs">
    <w:name w:val="Auteurs"/>
    <w:basedOn w:val="Normal"/>
    <w:qFormat/>
    <w:pPr>
      <w:spacing w:after="240" w:line="240" w:lineRule="auto"/>
      <w:jc w:val="both"/>
    </w:pPr>
    <w:rPr>
      <w:rFonts w:eastAsia="SimSun"/>
      <w:b/>
      <w:bCs/>
      <w:color w:val="auto"/>
      <w:sz w:val="24"/>
      <w:szCs w:val="24"/>
      <w:lang w:eastAsia="zh-CN"/>
    </w:rPr>
  </w:style>
  <w:style w:type="paragraph" w:customStyle="1" w:styleId="Adresse">
    <w:name w:val="Adresse"/>
    <w:basedOn w:val="Normal"/>
    <w:qFormat/>
    <w:pPr>
      <w:spacing w:after="0" w:line="240" w:lineRule="auto"/>
      <w:jc w:val="both"/>
    </w:pPr>
    <w:rPr>
      <w:rFonts w:eastAsia="SimSun"/>
      <w:color w:val="auto"/>
      <w:lang w:eastAsia="zh-CN"/>
    </w:rPr>
  </w:style>
  <w:style w:type="paragraph" w:styleId="Corpsdetexte2">
    <w:name w:val="Body Text 2"/>
    <w:basedOn w:val="Normal"/>
    <w:link w:val="Corpsdetexte2Car"/>
    <w:uiPriority w:val="99"/>
    <w:unhideWhenUsed/>
    <w:qFormat/>
    <w:pPr>
      <w:spacing w:after="120" w:line="480" w:lineRule="auto"/>
    </w:pPr>
  </w:style>
  <w:style w:type="paragraph" w:styleId="Retraitcorpsdetexte">
    <w:name w:val="Body Text Indent"/>
    <w:basedOn w:val="Normal"/>
    <w:link w:val="RetraitcorpsdetexteCar"/>
    <w:uiPriority w:val="99"/>
    <w:semiHidden/>
    <w:unhideWhenUsed/>
    <w:pPr>
      <w:spacing w:after="120"/>
      <w:ind w:left="283"/>
    </w:pPr>
  </w:style>
  <w:style w:type="paragraph" w:styleId="Retraitcorpsdetexte2">
    <w:name w:val="Body Text Indent 2"/>
    <w:basedOn w:val="Normal"/>
    <w:link w:val="Retraitcorpsdetexte2Car"/>
    <w:uiPriority w:val="99"/>
    <w:semiHidden/>
    <w:unhideWhenUsed/>
    <w:qFormat/>
    <w:pPr>
      <w:spacing w:after="120" w:line="480" w:lineRule="auto"/>
      <w:ind w:left="283"/>
    </w:pPr>
  </w:style>
  <w:style w:type="paragraph" w:customStyle="1" w:styleId="Abstract">
    <w:name w:val="Abstract"/>
    <w:basedOn w:val="Normal"/>
    <w:next w:val="Normal"/>
    <w:qFormat/>
    <w:pPr>
      <w:spacing w:after="0" w:line="480" w:lineRule="auto"/>
      <w:jc w:val="both"/>
    </w:pPr>
    <w:rPr>
      <w:rFonts w:eastAsia="Times New Roman"/>
      <w:color w:val="auto"/>
      <w:sz w:val="24"/>
      <w:szCs w:val="20"/>
      <w:lang w:val="en-US"/>
    </w:rPr>
  </w:style>
  <w:style w:type="paragraph" w:customStyle="1" w:styleId="Textebrut1">
    <w:name w:val="Texte brut1"/>
    <w:basedOn w:val="Normal"/>
    <w:qFormat/>
    <w:pPr>
      <w:spacing w:after="0" w:line="240" w:lineRule="auto"/>
    </w:pPr>
    <w:rPr>
      <w:rFonts w:ascii="Consolas" w:eastAsia="Calibri" w:hAnsi="Consolas" w:cs="Consolas"/>
      <w:color w:val="auto"/>
      <w:sz w:val="21"/>
      <w:szCs w:val="21"/>
      <w:lang w:eastAsia="zh-CN"/>
    </w:rPr>
  </w:style>
  <w:style w:type="paragraph" w:customStyle="1" w:styleId="Pa0">
    <w:name w:val="Pa0"/>
    <w:basedOn w:val="Normal"/>
    <w:next w:val="Normal"/>
    <w:uiPriority w:val="99"/>
    <w:qFormat/>
    <w:pPr>
      <w:spacing w:after="0" w:line="241" w:lineRule="atLeast"/>
    </w:pPr>
    <w:rPr>
      <w:rFonts w:ascii="Calibri" w:eastAsia="Times New Roman" w:hAnsi="Calibri"/>
      <w:color w:val="auto"/>
      <w:sz w:val="24"/>
      <w:szCs w:val="24"/>
      <w:lang w:eastAsia="fr-FR"/>
    </w:rPr>
  </w:style>
  <w:style w:type="paragraph" w:styleId="Rvision">
    <w:name w:val="Revision"/>
    <w:uiPriority w:val="99"/>
    <w:semiHidden/>
    <w:qFormat/>
    <w:rsid w:val="00E57246"/>
  </w:style>
  <w:style w:type="paragraph" w:customStyle="1" w:styleId="FrameContents">
    <w:name w:val="Frame Contents"/>
    <w:basedOn w:val="Normal"/>
    <w:qFormat/>
    <w:rsid w:val="007410F6"/>
  </w:style>
  <w:style w:type="paragraph" w:customStyle="1" w:styleId="Contenudecadre">
    <w:name w:val="Contenu de cadre"/>
    <w:basedOn w:val="Normal"/>
    <w:qFormat/>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TableauNormal"/>
    <w:uiPriority w:val="99"/>
    <w:rPr>
      <w:sz w:val="20"/>
      <w:szCs w:val="20"/>
      <w:lang w:eastAsia="fr-FR"/>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TableauNormal"/>
    <w:uiPriority w:val="99"/>
    <w:rPr>
      <w:sz w:val="20"/>
      <w:szCs w:val="20"/>
      <w:lang w:eastAsia="fr-FR"/>
    </w:rPr>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basedOn w:val="TableauNormal"/>
    <w:uiPriority w:val="99"/>
    <w:rPr>
      <w:sz w:val="20"/>
      <w:szCs w:val="20"/>
      <w:lang w:eastAsia="fr-FR"/>
    </w:rPr>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basedOn w:val="TableauNormal"/>
    <w:uiPriority w:val="99"/>
    <w:rPr>
      <w:sz w:val="20"/>
      <w:szCs w:val="20"/>
      <w:lang w:eastAsia="fr-FR"/>
    </w:rPr>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basedOn w:val="TableauNormal"/>
    <w:uiPriority w:val="99"/>
    <w:rPr>
      <w:sz w:val="20"/>
      <w:szCs w:val="20"/>
      <w:lang w:eastAsia="fr-FR"/>
    </w:rPr>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basedOn w:val="TableauNormal"/>
    <w:uiPriority w:val="99"/>
    <w:rPr>
      <w:sz w:val="20"/>
      <w:szCs w:val="20"/>
      <w:lang w:eastAsia="fr-FR"/>
    </w:rPr>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basedOn w:val="TableauNormal"/>
    <w:uiPriority w:val="99"/>
    <w:rPr>
      <w:sz w:val="20"/>
      <w:szCs w:val="20"/>
      <w:lang w:eastAsia="fr-FR"/>
    </w:rPr>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TableauNormal"/>
    <w:uiPriority w:val="99"/>
    <w:rPr>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TableauNormal"/>
    <w:uiPriority w:val="99"/>
    <w:rPr>
      <w:sz w:val="20"/>
      <w:szCs w:val="20"/>
      <w:lang w:eastAsia="fr-F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TableauNormal"/>
    <w:uiPriority w:val="99"/>
    <w:rPr>
      <w:sz w:val="20"/>
      <w:szCs w:val="20"/>
      <w:lang w:eastAsia="fr-F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TableauNormal"/>
    <w:uiPriority w:val="99"/>
    <w:rPr>
      <w:sz w:val="20"/>
      <w:szCs w:val="20"/>
      <w:lang w:eastAsia="fr-F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TableauNormal"/>
    <w:uiPriority w:val="99"/>
    <w:rPr>
      <w:sz w:val="20"/>
      <w:szCs w:val="20"/>
      <w:lang w:eastAsia="fr-F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TableauNormal"/>
    <w:uiPriority w:val="99"/>
    <w:rPr>
      <w:sz w:val="20"/>
      <w:szCs w:val="20"/>
      <w:lang w:eastAsia="fr-F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TableauNormal"/>
    <w:uiPriority w:val="99"/>
    <w:rPr>
      <w:sz w:val="20"/>
      <w:szCs w:val="20"/>
      <w:lang w:eastAsia="fr-F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r.bahrani@imt-nord-europ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BBC8-66EA-4A35-80F9-B14EDF04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1741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Desmet</dc:creator>
  <dc:description/>
  <cp:lastModifiedBy>MILLAN</cp:lastModifiedBy>
  <cp:revision>2</cp:revision>
  <cp:lastPrinted>2024-06-10T07:28:00Z</cp:lastPrinted>
  <dcterms:created xsi:type="dcterms:W3CDTF">2024-12-03T09:31:00Z</dcterms:created>
  <dcterms:modified xsi:type="dcterms:W3CDTF">2024-12-03T09:31:00Z</dcterms:modified>
  <dc:language>fr-FR</dc:language>
</cp:coreProperties>
</file>